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31E" w:rsidRDefault="0012131E" w:rsidP="0012131E">
      <w:pPr>
        <w:tabs>
          <w:tab w:val="left" w:pos="3195"/>
        </w:tabs>
        <w:spacing w:line="360" w:lineRule="auto"/>
        <w:jc w:val="center"/>
      </w:pPr>
      <w:r>
        <w:t>Пояснительная записка</w:t>
      </w:r>
    </w:p>
    <w:p w:rsidR="0012131E" w:rsidRDefault="0012131E" w:rsidP="0012131E">
      <w:pPr>
        <w:jc w:val="center"/>
        <w:rPr>
          <w:b/>
        </w:rPr>
      </w:pPr>
    </w:p>
    <w:p w:rsidR="0012131E" w:rsidRDefault="0012131E" w:rsidP="0012131E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Введение</w:t>
      </w:r>
    </w:p>
    <w:p w:rsidR="0012131E" w:rsidRDefault="0012131E" w:rsidP="0012131E">
      <w:pPr>
        <w:rPr>
          <w:b/>
        </w:rPr>
      </w:pPr>
    </w:p>
    <w:p w:rsidR="0012131E" w:rsidRDefault="0012131E" w:rsidP="0012131E">
      <w:pPr>
        <w:pStyle w:val="a4"/>
        <w:spacing w:line="360" w:lineRule="auto"/>
        <w:ind w:left="0" w:firstLine="567"/>
        <w:jc w:val="both"/>
        <w:rPr>
          <w:rStyle w:val="a3"/>
          <w:i w:val="0"/>
        </w:rPr>
      </w:pPr>
      <w:r>
        <w:rPr>
          <w:rStyle w:val="a3"/>
          <w:i w:val="0"/>
        </w:rPr>
        <w:t xml:space="preserve">Игра для ребенка – способ познания и освоения окружающего мира, а театральная </w:t>
      </w:r>
      <w:proofErr w:type="gramStart"/>
      <w:r>
        <w:rPr>
          <w:rStyle w:val="a3"/>
          <w:i w:val="0"/>
        </w:rPr>
        <w:t>игра  шаг</w:t>
      </w:r>
      <w:proofErr w:type="gramEnd"/>
      <w:r>
        <w:rPr>
          <w:rStyle w:val="a3"/>
          <w:i w:val="0"/>
        </w:rPr>
        <w:t xml:space="preserve"> к искусству, начало художественной деятельности. Театр способен помочь ребенку раздвинуть рамки постижения мира, увлечь его добром, желанием делиться своими мыслями, умением слышать других, развиваться, творя и играя.</w:t>
      </w:r>
    </w:p>
    <w:p w:rsidR="0012131E" w:rsidRDefault="0012131E" w:rsidP="0012131E">
      <w:pPr>
        <w:spacing w:after="200" w:line="360" w:lineRule="auto"/>
        <w:ind w:firstLine="567"/>
        <w:jc w:val="both"/>
      </w:pPr>
      <w:r>
        <w:rPr>
          <w:b/>
        </w:rPr>
        <w:t>Актуальность программы</w:t>
      </w:r>
      <w:r>
        <w:t xml:space="preserve"> обусловлена тем, что в новых социально-экономических условиях особое значение приобретает деятельность обучающихся, которая </w:t>
      </w:r>
      <w:proofErr w:type="gramStart"/>
      <w:r>
        <w:t>раскрывает  индивидуальные</w:t>
      </w:r>
      <w:proofErr w:type="gramEnd"/>
      <w:r>
        <w:t xml:space="preserve"> творческие  способности  ребенка, способствует  развитию у детей интереса к различным видам деятельности, сохранению укреплению  своего здоровья.</w:t>
      </w:r>
    </w:p>
    <w:p w:rsidR="0012131E" w:rsidRDefault="0012131E" w:rsidP="0012131E">
      <w:pPr>
        <w:pStyle w:val="a4"/>
        <w:spacing w:line="360" w:lineRule="auto"/>
        <w:ind w:left="0"/>
        <w:jc w:val="both"/>
        <w:rPr>
          <w:rStyle w:val="a3"/>
          <w:i w:val="0"/>
        </w:rPr>
      </w:pPr>
      <w:r>
        <w:t xml:space="preserve">        </w:t>
      </w:r>
      <w:r>
        <w:rPr>
          <w:rStyle w:val="a3"/>
          <w:b/>
          <w:i w:val="0"/>
        </w:rPr>
        <w:t>Программа разработана</w:t>
      </w:r>
      <w:r>
        <w:rPr>
          <w:rStyle w:val="a3"/>
          <w:i w:val="0"/>
        </w:rPr>
        <w:t xml:space="preserve"> в соответствии с требованиями Федерального государственного образовательного стандарта начального общего образования (стандарты </w:t>
      </w:r>
      <w:r>
        <w:rPr>
          <w:rStyle w:val="a3"/>
          <w:i w:val="0"/>
        </w:rPr>
        <w:t xml:space="preserve">третьего </w:t>
      </w:r>
      <w:r>
        <w:rPr>
          <w:rStyle w:val="a3"/>
          <w:i w:val="0"/>
        </w:rPr>
        <w:t xml:space="preserve">поколения), предназначена для организации внеурочной деятельности младших школьников по художественно – эстетическому </w:t>
      </w:r>
      <w:proofErr w:type="gramStart"/>
      <w:r>
        <w:rPr>
          <w:rStyle w:val="a3"/>
          <w:i w:val="0"/>
        </w:rPr>
        <w:t>направлению  через</w:t>
      </w:r>
      <w:proofErr w:type="gramEnd"/>
      <w:r>
        <w:rPr>
          <w:rStyle w:val="a3"/>
          <w:i w:val="0"/>
        </w:rPr>
        <w:t xml:space="preserve"> реализацию  кружка  «</w:t>
      </w:r>
      <w:r>
        <w:rPr>
          <w:rStyle w:val="a3"/>
          <w:i w:val="0"/>
        </w:rPr>
        <w:t>Маска</w:t>
      </w:r>
      <w:r>
        <w:rPr>
          <w:rStyle w:val="a3"/>
          <w:i w:val="0"/>
        </w:rPr>
        <w:t>». Для работы с детьми 1-</w:t>
      </w:r>
      <w:proofErr w:type="gramStart"/>
      <w:r>
        <w:rPr>
          <w:rStyle w:val="a3"/>
          <w:i w:val="0"/>
        </w:rPr>
        <w:t>4  классов</w:t>
      </w:r>
      <w:proofErr w:type="gramEnd"/>
      <w:r>
        <w:rPr>
          <w:rStyle w:val="a3"/>
          <w:i w:val="0"/>
        </w:rPr>
        <w:t xml:space="preserve"> (</w:t>
      </w:r>
      <w:r>
        <w:rPr>
          <w:rStyle w:val="a3"/>
          <w:i w:val="0"/>
        </w:rPr>
        <w:t>7</w:t>
      </w:r>
      <w:r>
        <w:rPr>
          <w:rStyle w:val="a3"/>
          <w:i w:val="0"/>
        </w:rPr>
        <w:t xml:space="preserve"> – 10 лет)  и направлена на формирование готовности и способности, обучающихся к саморазвитию, повышению уровня мотивации к обучению и познанию, ценностного отношения к знаниям. </w:t>
      </w:r>
    </w:p>
    <w:p w:rsidR="0012131E" w:rsidRDefault="0012131E" w:rsidP="0012131E">
      <w:pPr>
        <w:spacing w:line="360" w:lineRule="auto"/>
        <w:ind w:left="-60" w:firstLine="486"/>
        <w:jc w:val="both"/>
      </w:pPr>
      <w:r>
        <w:t>Одной из отличительных</w:t>
      </w:r>
      <w:r>
        <w:rPr>
          <w:b/>
          <w:i/>
        </w:rPr>
        <w:t xml:space="preserve"> </w:t>
      </w:r>
      <w:r>
        <w:rPr>
          <w:b/>
        </w:rPr>
        <w:t xml:space="preserve">особенностей </w:t>
      </w:r>
      <w:r>
        <w:t xml:space="preserve">  программы является – </w:t>
      </w:r>
      <w:proofErr w:type="spellStart"/>
      <w:proofErr w:type="gramStart"/>
      <w:r>
        <w:t>деятельностный</w:t>
      </w:r>
      <w:proofErr w:type="spellEnd"/>
      <w:r>
        <w:t xml:space="preserve">  подход</w:t>
      </w:r>
      <w:proofErr w:type="gramEnd"/>
      <w:r>
        <w:t xml:space="preserve">  воспитанию и развитию ребенка средствами театра, где ребенок выступает в роли,  то актера, то музыканта, то художника.</w:t>
      </w:r>
    </w:p>
    <w:p w:rsidR="0012131E" w:rsidRDefault="0012131E" w:rsidP="0012131E">
      <w:pPr>
        <w:pStyle w:val="a4"/>
        <w:spacing w:line="360" w:lineRule="auto"/>
        <w:ind w:left="0" w:firstLine="426"/>
        <w:rPr>
          <w:rStyle w:val="a3"/>
          <w:i w:val="0"/>
        </w:rPr>
      </w:pPr>
      <w:r>
        <w:rPr>
          <w:rStyle w:val="a3"/>
          <w:i w:val="0"/>
        </w:rPr>
        <w:t>Программа «</w:t>
      </w:r>
      <w:r>
        <w:rPr>
          <w:rStyle w:val="a3"/>
          <w:i w:val="0"/>
        </w:rPr>
        <w:t>Маска</w:t>
      </w:r>
      <w:r>
        <w:rPr>
          <w:rStyle w:val="a3"/>
          <w:i w:val="0"/>
        </w:rPr>
        <w:t xml:space="preserve">» рассчитана на </w:t>
      </w:r>
      <w:r>
        <w:rPr>
          <w:rStyle w:val="a3"/>
          <w:i w:val="0"/>
        </w:rPr>
        <w:t>один год</w:t>
      </w:r>
      <w:r>
        <w:rPr>
          <w:rStyle w:val="a3"/>
          <w:i w:val="0"/>
        </w:rPr>
        <w:t>, (</w:t>
      </w:r>
      <w:r>
        <w:rPr>
          <w:rStyle w:val="a3"/>
          <w:i w:val="0"/>
        </w:rPr>
        <w:t xml:space="preserve">2 </w:t>
      </w:r>
      <w:r>
        <w:rPr>
          <w:rStyle w:val="a3"/>
          <w:i w:val="0"/>
        </w:rPr>
        <w:t>час</w:t>
      </w:r>
      <w:r>
        <w:rPr>
          <w:rStyle w:val="a3"/>
          <w:i w:val="0"/>
        </w:rPr>
        <w:t>а</w:t>
      </w:r>
      <w:r>
        <w:rPr>
          <w:rStyle w:val="a3"/>
          <w:i w:val="0"/>
        </w:rPr>
        <w:t xml:space="preserve"> в неделю), для параллелей 1-</w:t>
      </w:r>
      <w:proofErr w:type="gramStart"/>
      <w:r>
        <w:rPr>
          <w:rStyle w:val="a3"/>
          <w:i w:val="0"/>
        </w:rPr>
        <w:t>4  классов</w:t>
      </w:r>
      <w:proofErr w:type="gramEnd"/>
      <w:r>
        <w:rPr>
          <w:rStyle w:val="a3"/>
          <w:i w:val="0"/>
        </w:rPr>
        <w:t>.</w:t>
      </w:r>
    </w:p>
    <w:p w:rsidR="0012131E" w:rsidRDefault="0012131E" w:rsidP="0012131E">
      <w:pPr>
        <w:spacing w:line="360" w:lineRule="auto"/>
        <w:ind w:left="-720" w:firstLine="680"/>
        <w:jc w:val="both"/>
      </w:pPr>
      <w:r>
        <w:rPr>
          <w:b/>
          <w:bCs/>
          <w:iCs/>
        </w:rPr>
        <w:t>Цель программы:</w:t>
      </w:r>
      <w:r>
        <w:rPr>
          <w:i/>
        </w:rPr>
        <w:t xml:space="preserve"> </w:t>
      </w:r>
      <w:r>
        <w:t xml:space="preserve">формирование творческих способностей детей младшего школьного     </w:t>
      </w:r>
      <w:r>
        <w:tab/>
        <w:t xml:space="preserve">    </w:t>
      </w:r>
      <w:r>
        <w:tab/>
        <w:t>возраста средствами театральной деятельности.</w:t>
      </w:r>
    </w:p>
    <w:p w:rsidR="0012131E" w:rsidRDefault="0012131E" w:rsidP="0012131E">
      <w:pPr>
        <w:pStyle w:val="a4"/>
        <w:spacing w:line="360" w:lineRule="auto"/>
        <w:ind w:hanging="720"/>
        <w:rPr>
          <w:b/>
        </w:rPr>
      </w:pPr>
      <w:r>
        <w:rPr>
          <w:b/>
        </w:rPr>
        <w:t>Задачи:</w:t>
      </w:r>
    </w:p>
    <w:p w:rsidR="0012131E" w:rsidRDefault="0012131E" w:rsidP="0012131E">
      <w:pPr>
        <w:pStyle w:val="a4"/>
        <w:numPr>
          <w:ilvl w:val="0"/>
          <w:numId w:val="1"/>
        </w:numPr>
        <w:spacing w:line="360" w:lineRule="auto"/>
        <w:rPr>
          <w:rStyle w:val="a3"/>
          <w:i w:val="0"/>
        </w:rPr>
      </w:pPr>
      <w:r>
        <w:rPr>
          <w:rStyle w:val="a3"/>
          <w:i w:val="0"/>
        </w:rPr>
        <w:t>Воспитание интереса к различным видам театрального искусства.</w:t>
      </w:r>
    </w:p>
    <w:p w:rsidR="0012131E" w:rsidRDefault="0012131E" w:rsidP="0012131E">
      <w:pPr>
        <w:pStyle w:val="a4"/>
        <w:numPr>
          <w:ilvl w:val="0"/>
          <w:numId w:val="1"/>
        </w:numPr>
        <w:spacing w:line="360" w:lineRule="auto"/>
        <w:rPr>
          <w:rStyle w:val="a3"/>
          <w:i w:val="0"/>
        </w:rPr>
      </w:pPr>
      <w:r>
        <w:rPr>
          <w:rStyle w:val="a3"/>
          <w:i w:val="0"/>
        </w:rPr>
        <w:t>Создание условий для развития творческих способностей через театральную деятельность.</w:t>
      </w:r>
    </w:p>
    <w:p w:rsidR="0012131E" w:rsidRDefault="0012131E" w:rsidP="0012131E">
      <w:pPr>
        <w:pStyle w:val="a4"/>
        <w:numPr>
          <w:ilvl w:val="0"/>
          <w:numId w:val="1"/>
        </w:numPr>
        <w:spacing w:line="360" w:lineRule="auto"/>
        <w:rPr>
          <w:rStyle w:val="a3"/>
          <w:i w:val="0"/>
        </w:rPr>
      </w:pPr>
      <w:r>
        <w:rPr>
          <w:rStyle w:val="a3"/>
          <w:i w:val="0"/>
        </w:rPr>
        <w:t xml:space="preserve">Формирование основных навыков актерского мастерства, </w:t>
      </w:r>
      <w:r>
        <w:rPr>
          <w:bCs/>
          <w:iCs/>
        </w:rPr>
        <w:t xml:space="preserve">коммуникативной </w:t>
      </w:r>
      <w:r>
        <w:t xml:space="preserve">компетентности в сотрудничестве, развитие умения самостоятельно и совместно принимать </w:t>
      </w:r>
      <w:proofErr w:type="gramStart"/>
      <w:r>
        <w:t>решения</w:t>
      </w:r>
      <w:r>
        <w:rPr>
          <w:rStyle w:val="a3"/>
          <w:i w:val="0"/>
        </w:rPr>
        <w:t xml:space="preserve">  (</w:t>
      </w:r>
      <w:proofErr w:type="gramEnd"/>
      <w:r>
        <w:rPr>
          <w:rStyle w:val="a3"/>
          <w:i w:val="0"/>
        </w:rPr>
        <w:t>умение принимать на себя роль и действовать в соответствии со сценарием, строить монолог, диалог от имени своего героя, формирование чувства сцены).</w:t>
      </w:r>
    </w:p>
    <w:p w:rsidR="0012131E" w:rsidRDefault="0012131E" w:rsidP="0012131E">
      <w:pPr>
        <w:pStyle w:val="a4"/>
        <w:numPr>
          <w:ilvl w:val="0"/>
          <w:numId w:val="1"/>
        </w:numPr>
        <w:spacing w:line="360" w:lineRule="auto"/>
        <w:rPr>
          <w:rStyle w:val="a3"/>
          <w:i w:val="0"/>
        </w:rPr>
      </w:pPr>
      <w:r>
        <w:rPr>
          <w:rStyle w:val="a3"/>
          <w:i w:val="0"/>
        </w:rPr>
        <w:t>Совершенствование познавательных процессов.</w:t>
      </w:r>
    </w:p>
    <w:p w:rsidR="0012131E" w:rsidRDefault="0012131E" w:rsidP="0012131E">
      <w:pPr>
        <w:pStyle w:val="a4"/>
        <w:spacing w:line="360" w:lineRule="auto"/>
        <w:ind w:left="1440" w:hanging="1440"/>
        <w:rPr>
          <w:b/>
        </w:rPr>
      </w:pPr>
      <w:r>
        <w:rPr>
          <w:b/>
        </w:rPr>
        <w:lastRenderedPageBreak/>
        <w:t>Принципы и подходы:</w:t>
      </w:r>
    </w:p>
    <w:p w:rsidR="0012131E" w:rsidRDefault="0012131E" w:rsidP="0012131E">
      <w:pPr>
        <w:numPr>
          <w:ilvl w:val="0"/>
          <w:numId w:val="2"/>
        </w:numPr>
        <w:spacing w:line="360" w:lineRule="auto"/>
        <w:jc w:val="both"/>
      </w:pPr>
      <w:r>
        <w:t>художественно-эстетический принцип;</w:t>
      </w:r>
    </w:p>
    <w:p w:rsidR="0012131E" w:rsidRDefault="0012131E" w:rsidP="0012131E">
      <w:pPr>
        <w:numPr>
          <w:ilvl w:val="0"/>
          <w:numId w:val="2"/>
        </w:numPr>
        <w:spacing w:line="360" w:lineRule="auto"/>
        <w:jc w:val="both"/>
      </w:pPr>
      <w:r>
        <w:t xml:space="preserve">принцип </w:t>
      </w:r>
      <w:proofErr w:type="spellStart"/>
      <w:r>
        <w:t>гуманитаризации</w:t>
      </w:r>
      <w:proofErr w:type="spellEnd"/>
      <w:r>
        <w:t xml:space="preserve"> образования;</w:t>
      </w:r>
    </w:p>
    <w:p w:rsidR="0012131E" w:rsidRDefault="0012131E" w:rsidP="0012131E">
      <w:pPr>
        <w:numPr>
          <w:ilvl w:val="0"/>
          <w:numId w:val="2"/>
        </w:numPr>
        <w:spacing w:line="360" w:lineRule="auto"/>
        <w:jc w:val="both"/>
      </w:pPr>
      <w:r>
        <w:t>коммуникативно-</w:t>
      </w:r>
      <w:proofErr w:type="spellStart"/>
      <w:r>
        <w:t>деятельностный</w:t>
      </w:r>
      <w:proofErr w:type="spellEnd"/>
      <w:r>
        <w:t xml:space="preserve"> подход;</w:t>
      </w:r>
    </w:p>
    <w:p w:rsidR="0012131E" w:rsidRDefault="0012131E" w:rsidP="0012131E">
      <w:pPr>
        <w:numPr>
          <w:ilvl w:val="0"/>
          <w:numId w:val="2"/>
        </w:numPr>
        <w:spacing w:line="360" w:lineRule="auto"/>
        <w:jc w:val="both"/>
      </w:pPr>
      <w:r>
        <w:t>личностно-ориентированный подход.</w:t>
      </w:r>
    </w:p>
    <w:p w:rsidR="0012131E" w:rsidRDefault="0012131E" w:rsidP="0012131E">
      <w:pPr>
        <w:spacing w:line="360" w:lineRule="auto"/>
        <w:jc w:val="both"/>
        <w:rPr>
          <w:b/>
        </w:rPr>
      </w:pPr>
      <w:r>
        <w:rPr>
          <w:b/>
        </w:rPr>
        <w:t>Сроки реализации программы</w:t>
      </w:r>
    </w:p>
    <w:p w:rsidR="0012131E" w:rsidRDefault="0012131E" w:rsidP="0012131E">
      <w:pPr>
        <w:spacing w:line="360" w:lineRule="auto"/>
        <w:ind w:firstLine="709"/>
        <w:jc w:val="both"/>
      </w:pPr>
      <w:r>
        <w:t xml:space="preserve">Продолжительность реализации программы составляет </w:t>
      </w:r>
      <w:r>
        <w:t>1</w:t>
      </w:r>
      <w:r>
        <w:t xml:space="preserve"> год обучения детей в начальных классах. </w:t>
      </w:r>
    </w:p>
    <w:p w:rsidR="0012131E" w:rsidRDefault="0012131E" w:rsidP="0012131E">
      <w:pPr>
        <w:spacing w:line="360" w:lineRule="auto"/>
        <w:ind w:firstLine="709"/>
        <w:jc w:val="both"/>
      </w:pPr>
      <w:r>
        <w:t>Большое значение придается индивидуальной и групповой работе. Программа составлена с учетом и использованием современных инновационных приемов и методов. Используется дыхательная и артикуляционная гимнастика, развивающие игры, упражнения и тренинги. Эти задания предлагаются в начале каждого занятия театральной студии с обязательным обоснованием: что именно развивают эти упражнения (память, внимание, артикуляционный аппарат, мелкую моторику и т.д.), зачем эти качества нужны в работе актера и как они могут пригодиться в жизни людей других профессий. Почти в каждое занятие включается хотя бы одно упражнение на развитие произвольного внимания, памяти, фантазии, согласованности коллективных действий.</w:t>
      </w:r>
    </w:p>
    <w:p w:rsidR="0012131E" w:rsidRDefault="0012131E" w:rsidP="0012131E">
      <w:pPr>
        <w:spacing w:line="360" w:lineRule="auto"/>
        <w:ind w:firstLine="709"/>
        <w:jc w:val="both"/>
      </w:pPr>
    </w:p>
    <w:p w:rsidR="0012131E" w:rsidRDefault="0012131E" w:rsidP="0012131E">
      <w:pPr>
        <w:spacing w:line="480" w:lineRule="auto"/>
        <w:jc w:val="both"/>
        <w:rPr>
          <w:b/>
        </w:rPr>
      </w:pPr>
      <w:r>
        <w:rPr>
          <w:b/>
        </w:rPr>
        <w:t xml:space="preserve">Прогнозируемые результаты: </w:t>
      </w:r>
    </w:p>
    <w:p w:rsidR="0012131E" w:rsidRDefault="0012131E" w:rsidP="0012131E">
      <w:pPr>
        <w:pStyle w:val="a4"/>
        <w:spacing w:line="360" w:lineRule="auto"/>
        <w:ind w:left="0" w:firstLine="720"/>
        <w:jc w:val="both"/>
      </w:pPr>
      <w:r>
        <w:rPr>
          <w:b/>
        </w:rPr>
        <w:t>Личностные результаты</w:t>
      </w:r>
      <w:r>
        <w:t xml:space="preserve"> — готовность и способность обучающихся к саморазвитию, самореализации личности детей, </w:t>
      </w:r>
      <w:proofErr w:type="spellStart"/>
      <w:r>
        <w:t>сформированность</w:t>
      </w:r>
      <w:proofErr w:type="spellEnd"/>
      <w:r>
        <w:t xml:space="preserve"> базовых психологических качеств (самостоятельность, уверенность, </w:t>
      </w:r>
      <w:proofErr w:type="spellStart"/>
      <w:r>
        <w:t>эмпатия</w:t>
      </w:r>
      <w:proofErr w:type="spellEnd"/>
      <w:r>
        <w:t xml:space="preserve">, толерантность), потребности в самопознании и саморазвитии. Культуры общения и поведения в обществе. </w:t>
      </w:r>
    </w:p>
    <w:p w:rsidR="0012131E" w:rsidRDefault="0012131E" w:rsidP="0012131E">
      <w:pPr>
        <w:pStyle w:val="a4"/>
        <w:spacing w:line="360" w:lineRule="auto"/>
        <w:ind w:left="0" w:firstLine="851"/>
        <w:jc w:val="both"/>
      </w:pPr>
      <w:r>
        <w:t xml:space="preserve">Главный показатель – личностный рост каждого ребенка, его творческих </w:t>
      </w:r>
      <w:proofErr w:type="gramStart"/>
      <w:r>
        <w:t>способностей,  превращение</w:t>
      </w:r>
      <w:proofErr w:type="gramEnd"/>
      <w:r>
        <w:t xml:space="preserve"> группы в единый коллектив, способный к сотрудничеству и совместному творчеству.</w:t>
      </w:r>
    </w:p>
    <w:p w:rsidR="0012131E" w:rsidRDefault="0012131E" w:rsidP="0012131E">
      <w:pPr>
        <w:pStyle w:val="a4"/>
        <w:spacing w:line="360" w:lineRule="auto"/>
        <w:jc w:val="both"/>
      </w:pPr>
    </w:p>
    <w:p w:rsidR="0012131E" w:rsidRDefault="0012131E" w:rsidP="0012131E">
      <w:pPr>
        <w:pStyle w:val="a4"/>
        <w:spacing w:line="360" w:lineRule="auto"/>
        <w:ind w:left="0" w:firstLine="709"/>
        <w:jc w:val="both"/>
      </w:pPr>
      <w:proofErr w:type="spellStart"/>
      <w:r>
        <w:rPr>
          <w:b/>
          <w:u w:val="single"/>
        </w:rPr>
        <w:t>Метапредметные</w:t>
      </w:r>
      <w:proofErr w:type="spellEnd"/>
      <w:r>
        <w:rPr>
          <w:b/>
          <w:u w:val="single"/>
        </w:rPr>
        <w:t xml:space="preserve"> результаты</w:t>
      </w:r>
      <w:r>
        <w:t xml:space="preserve"> — </w:t>
      </w:r>
      <w:proofErr w:type="spellStart"/>
      <w:r>
        <w:t>сформированность</w:t>
      </w:r>
      <w:proofErr w:type="spellEnd"/>
      <w:r>
        <w:t xml:space="preserve"> уровня общей культуры, нравственных качеств человека, коммуникативных навыков, психических процессов </w:t>
      </w:r>
      <w:proofErr w:type="gramStart"/>
      <w:r>
        <w:t>( памяти</w:t>
      </w:r>
      <w:proofErr w:type="gramEnd"/>
      <w:r>
        <w:t>, мышления, внимания)</w:t>
      </w:r>
    </w:p>
    <w:p w:rsidR="0012131E" w:rsidRDefault="0012131E" w:rsidP="0012131E">
      <w:pPr>
        <w:pStyle w:val="a4"/>
        <w:spacing w:line="360" w:lineRule="auto"/>
        <w:ind w:left="0" w:firstLine="709"/>
        <w:jc w:val="both"/>
      </w:pPr>
      <w:r>
        <w:rPr>
          <w:b/>
        </w:rPr>
        <w:t xml:space="preserve">  </w:t>
      </w:r>
      <w:r>
        <w:rPr>
          <w:b/>
          <w:u w:val="single"/>
        </w:rPr>
        <w:t>Предметные результаты</w:t>
      </w:r>
      <w:r>
        <w:t xml:space="preserve"> — </w:t>
      </w:r>
      <w:proofErr w:type="spellStart"/>
      <w:r>
        <w:t>сформированность</w:t>
      </w:r>
      <w:proofErr w:type="spellEnd"/>
      <w:r>
        <w:t xml:space="preserve"> умений и навыков самостоятельного анализа художественного произведения, развитие интереса у обучающиеся разным видам театрального искусства, овладение навыками создания эскизов, декораций, различных театральных кукол.</w:t>
      </w:r>
    </w:p>
    <w:p w:rsidR="0012131E" w:rsidRDefault="0012131E" w:rsidP="0012131E">
      <w:pPr>
        <w:pStyle w:val="a4"/>
        <w:spacing w:line="360" w:lineRule="auto"/>
        <w:ind w:left="0" w:firstLine="708"/>
        <w:jc w:val="both"/>
      </w:pPr>
      <w:r>
        <w:lastRenderedPageBreak/>
        <w:t xml:space="preserve"> Итогом работы по данной программы </w:t>
      </w:r>
      <w:proofErr w:type="gramStart"/>
      <w:r>
        <w:t>в является</w:t>
      </w:r>
      <w:proofErr w:type="gramEnd"/>
      <w:r>
        <w:t>: мини – спектакль, для родителей класса по мотивам русских народных сказок.</w:t>
      </w:r>
    </w:p>
    <w:p w:rsidR="0012131E" w:rsidRDefault="0012131E" w:rsidP="0012131E">
      <w:pPr>
        <w:spacing w:line="480" w:lineRule="auto"/>
        <w:ind w:left="720"/>
        <w:jc w:val="both"/>
        <w:rPr>
          <w:b/>
        </w:rPr>
      </w:pPr>
      <w:r>
        <w:rPr>
          <w:b/>
        </w:rPr>
        <w:t xml:space="preserve">Формы подведения итогов реализации программы </w:t>
      </w:r>
    </w:p>
    <w:p w:rsidR="0012131E" w:rsidRDefault="0012131E" w:rsidP="0012131E">
      <w:pPr>
        <w:spacing w:line="360" w:lineRule="auto"/>
        <w:ind w:firstLine="708"/>
        <w:jc w:val="both"/>
      </w:pPr>
      <w:r>
        <w:t xml:space="preserve">Проверка эффективности данного курса осуществляется через итоговые творческие часы, открытые уроки, премьерные показы спектаклей, где учащиеся демонстрируют свое театральное мастерство. Также проводится тестирование учащихся психологом школы: мониторинг в течение </w:t>
      </w:r>
      <w:r>
        <w:t>1 года</w:t>
      </w:r>
      <w:r>
        <w:t>.</w:t>
      </w:r>
    </w:p>
    <w:p w:rsidR="0012131E" w:rsidRDefault="0012131E" w:rsidP="0012131E">
      <w:pPr>
        <w:spacing w:line="360" w:lineRule="auto"/>
        <w:ind w:firstLine="709"/>
        <w:jc w:val="both"/>
      </w:pPr>
      <w:r>
        <w:t>Подведение итогов реализации программы проводится путем организации выставок работ учащихся (куклы, декорации, маски, костюмы), мини – фестивалей внутри школы между театральными группами, премьерных показов спектаклей, тестирования учащихся.</w:t>
      </w:r>
    </w:p>
    <w:p w:rsidR="0012131E" w:rsidRDefault="0012131E" w:rsidP="0012131E">
      <w:pPr>
        <w:spacing w:line="360" w:lineRule="auto"/>
        <w:ind w:firstLine="708"/>
        <w:jc w:val="both"/>
        <w:rPr>
          <w:b/>
        </w:rPr>
      </w:pPr>
      <w:r>
        <w:rPr>
          <w:b/>
        </w:rPr>
        <w:t>Методы контроля:</w:t>
      </w:r>
    </w:p>
    <w:p w:rsidR="0012131E" w:rsidRDefault="0012131E" w:rsidP="0012131E">
      <w:pPr>
        <w:numPr>
          <w:ilvl w:val="1"/>
          <w:numId w:val="5"/>
        </w:numPr>
        <w:spacing w:line="360" w:lineRule="auto"/>
        <w:ind w:hanging="720"/>
        <w:jc w:val="both"/>
      </w:pPr>
      <w:r>
        <w:t>анкетирование;</w:t>
      </w:r>
    </w:p>
    <w:p w:rsidR="0012131E" w:rsidRDefault="0012131E" w:rsidP="0012131E">
      <w:pPr>
        <w:numPr>
          <w:ilvl w:val="1"/>
          <w:numId w:val="5"/>
        </w:numPr>
        <w:tabs>
          <w:tab w:val="left" w:pos="720"/>
        </w:tabs>
        <w:spacing w:line="360" w:lineRule="auto"/>
        <w:ind w:hanging="720"/>
        <w:jc w:val="both"/>
      </w:pPr>
      <w:r>
        <w:t>мониторинг результативности реализации программы в соответствии с заявленными критериями оценки;</w:t>
      </w:r>
    </w:p>
    <w:p w:rsidR="0012131E" w:rsidRDefault="0012131E" w:rsidP="0012131E">
      <w:pPr>
        <w:numPr>
          <w:ilvl w:val="1"/>
          <w:numId w:val="5"/>
        </w:numPr>
        <w:spacing w:line="360" w:lineRule="auto"/>
        <w:ind w:left="720" w:firstLine="0"/>
        <w:jc w:val="both"/>
      </w:pPr>
      <w:r>
        <w:t xml:space="preserve">сбор отзывов всех </w:t>
      </w:r>
      <w:proofErr w:type="gramStart"/>
      <w:r>
        <w:t>участников  проекта</w:t>
      </w:r>
      <w:proofErr w:type="gramEnd"/>
      <w:r>
        <w:t xml:space="preserve"> (детей, родителей, педагогов) о проведении мероприятий;</w:t>
      </w:r>
    </w:p>
    <w:p w:rsidR="0012131E" w:rsidRDefault="0012131E" w:rsidP="0012131E">
      <w:pPr>
        <w:spacing w:line="360" w:lineRule="auto"/>
        <w:ind w:firstLine="708"/>
        <w:jc w:val="both"/>
      </w:pPr>
      <w:r>
        <w:t>- анализ социальной активности учащихся.</w:t>
      </w:r>
    </w:p>
    <w:p w:rsidR="0012131E" w:rsidRDefault="0012131E" w:rsidP="0012131E">
      <w:pPr>
        <w:spacing w:line="360" w:lineRule="auto"/>
        <w:jc w:val="both"/>
        <w:rPr>
          <w:b/>
        </w:rPr>
      </w:pPr>
      <w:r>
        <w:rPr>
          <w:b/>
        </w:rPr>
        <w:t xml:space="preserve">Психологическое обеспечение </w:t>
      </w:r>
    </w:p>
    <w:p w:rsidR="0012131E" w:rsidRDefault="0012131E" w:rsidP="0012131E">
      <w:pPr>
        <w:spacing w:line="360" w:lineRule="auto"/>
        <w:ind w:firstLine="709"/>
        <w:jc w:val="both"/>
      </w:pPr>
      <w:r>
        <w:t>В процессе обучения, развития и воспитания педагог совместно с психологической службой проводит мониторинг психологического развития участников студии:</w:t>
      </w:r>
    </w:p>
    <w:p w:rsidR="0012131E" w:rsidRDefault="0012131E" w:rsidP="0012131E">
      <w:pPr>
        <w:numPr>
          <w:ilvl w:val="0"/>
          <w:numId w:val="3"/>
        </w:numPr>
        <w:spacing w:line="360" w:lineRule="auto"/>
        <w:jc w:val="both"/>
      </w:pPr>
      <w:r>
        <w:t>исследование уровня тревожности учащихся;</w:t>
      </w:r>
    </w:p>
    <w:p w:rsidR="0012131E" w:rsidRDefault="0012131E" w:rsidP="0012131E">
      <w:pPr>
        <w:numPr>
          <w:ilvl w:val="0"/>
          <w:numId w:val="3"/>
        </w:numPr>
        <w:spacing w:line="360" w:lineRule="auto"/>
        <w:jc w:val="both"/>
      </w:pPr>
      <w:r>
        <w:t>исследование школьной мотивации;</w:t>
      </w:r>
    </w:p>
    <w:p w:rsidR="0012131E" w:rsidRDefault="0012131E" w:rsidP="0012131E">
      <w:pPr>
        <w:numPr>
          <w:ilvl w:val="0"/>
          <w:numId w:val="3"/>
        </w:numPr>
        <w:spacing w:line="360" w:lineRule="auto"/>
        <w:jc w:val="both"/>
      </w:pPr>
      <w:r>
        <w:t>исследование</w:t>
      </w:r>
      <w:r>
        <w:rPr>
          <w:color w:val="FF0000"/>
        </w:rPr>
        <w:t xml:space="preserve"> </w:t>
      </w:r>
      <w:r>
        <w:t>уровня развития образной креативности;</w:t>
      </w:r>
    </w:p>
    <w:p w:rsidR="0012131E" w:rsidRDefault="0012131E" w:rsidP="0012131E">
      <w:pPr>
        <w:numPr>
          <w:ilvl w:val="0"/>
          <w:numId w:val="3"/>
        </w:numPr>
        <w:spacing w:line="360" w:lineRule="auto"/>
        <w:jc w:val="both"/>
      </w:pPr>
      <w:r>
        <w:t>исследование коммуникативных способностей;</w:t>
      </w:r>
    </w:p>
    <w:p w:rsidR="0012131E" w:rsidRDefault="0012131E" w:rsidP="0012131E">
      <w:pPr>
        <w:numPr>
          <w:ilvl w:val="0"/>
          <w:numId w:val="3"/>
        </w:numPr>
        <w:spacing w:line="360" w:lineRule="auto"/>
        <w:jc w:val="both"/>
      </w:pPr>
      <w:r>
        <w:t>диагностика личностного роста учащихся;</w:t>
      </w:r>
    </w:p>
    <w:p w:rsidR="0012131E" w:rsidRDefault="0012131E" w:rsidP="0012131E">
      <w:pPr>
        <w:numPr>
          <w:ilvl w:val="0"/>
          <w:numId w:val="3"/>
        </w:numPr>
        <w:spacing w:line="360" w:lineRule="auto"/>
        <w:jc w:val="both"/>
      </w:pPr>
      <w:r>
        <w:t>исследование социальной и творческой активности учащихся;</w:t>
      </w:r>
    </w:p>
    <w:p w:rsidR="0012131E" w:rsidRDefault="0012131E" w:rsidP="0012131E">
      <w:pPr>
        <w:numPr>
          <w:ilvl w:val="0"/>
          <w:numId w:val="3"/>
        </w:numPr>
        <w:spacing w:line="360" w:lineRule="auto"/>
        <w:jc w:val="both"/>
      </w:pPr>
      <w:r>
        <w:t xml:space="preserve">изучение </w:t>
      </w:r>
      <w:proofErr w:type="spellStart"/>
      <w:r>
        <w:t>социализированности</w:t>
      </w:r>
      <w:proofErr w:type="spellEnd"/>
      <w:r>
        <w:t xml:space="preserve"> учащихся.</w:t>
      </w:r>
    </w:p>
    <w:p w:rsidR="0012131E" w:rsidRDefault="0012131E" w:rsidP="0012131E">
      <w:pPr>
        <w:spacing w:line="360" w:lineRule="auto"/>
        <w:ind w:firstLine="709"/>
        <w:jc w:val="both"/>
        <w:rPr>
          <w:b/>
        </w:rPr>
      </w:pPr>
      <w:r>
        <w:rPr>
          <w:b/>
        </w:rPr>
        <w:t xml:space="preserve">Работа с родителями </w:t>
      </w:r>
    </w:p>
    <w:p w:rsidR="0012131E" w:rsidRDefault="0012131E" w:rsidP="0012131E">
      <w:pPr>
        <w:spacing w:line="360" w:lineRule="auto"/>
        <w:ind w:firstLine="709"/>
        <w:jc w:val="both"/>
      </w:pPr>
      <w:r>
        <w:t xml:space="preserve"> Взаимодействие с родителями осуществляется через:</w:t>
      </w:r>
    </w:p>
    <w:p w:rsidR="0012131E" w:rsidRDefault="0012131E" w:rsidP="0012131E">
      <w:pPr>
        <w:numPr>
          <w:ilvl w:val="0"/>
          <w:numId w:val="4"/>
        </w:numPr>
        <w:spacing w:line="360" w:lineRule="auto"/>
        <w:ind w:left="0" w:firstLine="709"/>
        <w:jc w:val="both"/>
      </w:pPr>
      <w:r>
        <w:t>индивидуальную работу с родителями (беседы, творческое сотрудничество в подготовке спектаклей, изготовлении костюмов, декораций, кукол);</w:t>
      </w:r>
    </w:p>
    <w:p w:rsidR="0012131E" w:rsidRDefault="0012131E" w:rsidP="0012131E">
      <w:pPr>
        <w:numPr>
          <w:ilvl w:val="0"/>
          <w:numId w:val="4"/>
        </w:numPr>
        <w:spacing w:line="360" w:lineRule="auto"/>
        <w:ind w:left="0" w:firstLine="709"/>
        <w:jc w:val="both"/>
      </w:pPr>
      <w:r>
        <w:t>повышение образовательного уровня педагога и родителей (самообразование, обмен опытом работы, беседы, советы и т.д.)</w:t>
      </w:r>
    </w:p>
    <w:p w:rsidR="0012131E" w:rsidRDefault="0012131E" w:rsidP="0012131E">
      <w:pPr>
        <w:numPr>
          <w:ilvl w:val="0"/>
          <w:numId w:val="4"/>
        </w:numPr>
        <w:spacing w:line="360" w:lineRule="auto"/>
        <w:ind w:left="0" w:firstLine="709"/>
        <w:jc w:val="both"/>
      </w:pPr>
      <w:r>
        <w:t>мастер-класс для родителей;</w:t>
      </w:r>
    </w:p>
    <w:p w:rsidR="0012131E" w:rsidRDefault="0012131E" w:rsidP="0012131E">
      <w:pPr>
        <w:numPr>
          <w:ilvl w:val="0"/>
          <w:numId w:val="4"/>
        </w:numPr>
        <w:spacing w:line="360" w:lineRule="auto"/>
        <w:ind w:left="0" w:firstLine="709"/>
        <w:jc w:val="both"/>
      </w:pPr>
      <w:r>
        <w:lastRenderedPageBreak/>
        <w:t>День Открытых дверей для родителей;</w:t>
      </w:r>
    </w:p>
    <w:p w:rsidR="0012131E" w:rsidRDefault="0012131E" w:rsidP="0012131E">
      <w:pPr>
        <w:numPr>
          <w:ilvl w:val="0"/>
          <w:numId w:val="4"/>
        </w:numPr>
        <w:spacing w:line="360" w:lineRule="auto"/>
        <w:ind w:left="0" w:firstLine="709"/>
        <w:jc w:val="both"/>
      </w:pPr>
      <w:r>
        <w:t>выступление детей перед родителями на родительских собраниях;</w:t>
      </w:r>
    </w:p>
    <w:p w:rsidR="0012131E" w:rsidRDefault="0012131E" w:rsidP="0012131E">
      <w:pPr>
        <w:numPr>
          <w:ilvl w:val="0"/>
          <w:numId w:val="4"/>
        </w:numPr>
        <w:spacing w:line="360" w:lineRule="auto"/>
        <w:ind w:left="0" w:firstLine="709"/>
        <w:jc w:val="both"/>
      </w:pPr>
      <w:r>
        <w:t>приглашение родителей на премьеры спектаклей.</w:t>
      </w:r>
    </w:p>
    <w:p w:rsidR="0012131E" w:rsidRDefault="0012131E" w:rsidP="0012131E">
      <w:pPr>
        <w:spacing w:line="360" w:lineRule="auto"/>
        <w:ind w:left="709"/>
        <w:jc w:val="both"/>
        <w:rPr>
          <w:b/>
        </w:rPr>
      </w:pPr>
      <w:r>
        <w:rPr>
          <w:b/>
        </w:rPr>
        <w:t xml:space="preserve">   </w:t>
      </w:r>
    </w:p>
    <w:p w:rsidR="0012131E" w:rsidRDefault="0012131E" w:rsidP="0012131E">
      <w:pPr>
        <w:spacing w:line="360" w:lineRule="auto"/>
        <w:ind w:left="709"/>
        <w:jc w:val="both"/>
        <w:rPr>
          <w:b/>
        </w:rPr>
      </w:pPr>
      <w:r>
        <w:rPr>
          <w:b/>
        </w:rPr>
        <w:t>Учебно-тематический план программы «</w:t>
      </w:r>
      <w:r>
        <w:rPr>
          <w:b/>
        </w:rPr>
        <w:t>Маска»</w:t>
      </w:r>
    </w:p>
    <w:p w:rsidR="0012131E" w:rsidRDefault="0012131E" w:rsidP="0012131E">
      <w:pPr>
        <w:jc w:val="center"/>
        <w:rPr>
          <w:b/>
        </w:rPr>
      </w:pPr>
      <w:r>
        <w:rPr>
          <w:b/>
        </w:rPr>
        <w:t>Учебно-тематический план</w:t>
      </w:r>
    </w:p>
    <w:p w:rsidR="0012131E" w:rsidRDefault="0012131E" w:rsidP="0012131E">
      <w:pPr>
        <w:tabs>
          <w:tab w:val="center" w:pos="4819"/>
          <w:tab w:val="left" w:pos="7035"/>
        </w:tabs>
      </w:pPr>
      <w:r>
        <w:rPr>
          <w:b/>
        </w:rPr>
        <w:tab/>
        <w:t xml:space="preserve">(на </w:t>
      </w:r>
      <w:proofErr w:type="gramStart"/>
      <w:r>
        <w:rPr>
          <w:b/>
        </w:rPr>
        <w:t>1  год</w:t>
      </w:r>
      <w:proofErr w:type="gramEnd"/>
      <w:r>
        <w:rPr>
          <w:b/>
        </w:rPr>
        <w:t>)</w:t>
      </w:r>
      <w:r>
        <w:rPr>
          <w:b/>
        </w:rPr>
        <w:tab/>
        <w:t xml:space="preserve">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47"/>
        <w:gridCol w:w="2561"/>
        <w:gridCol w:w="1311"/>
        <w:gridCol w:w="1048"/>
        <w:gridCol w:w="1312"/>
        <w:gridCol w:w="1048"/>
      </w:tblGrid>
      <w:tr w:rsidR="0012131E" w:rsidTr="00F72DDC">
        <w:trPr>
          <w:gridAfter w:val="1"/>
          <w:wAfter w:w="1048" w:type="dxa"/>
          <w:trHeight w:val="179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31E" w:rsidRDefault="0012131E" w:rsidP="009959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31E" w:rsidRDefault="0012131E" w:rsidP="009959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3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31E" w:rsidRDefault="0012131E" w:rsidP="009959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 класс</w:t>
            </w:r>
          </w:p>
        </w:tc>
      </w:tr>
      <w:tr w:rsidR="00F72DDC" w:rsidTr="00F72DDC">
        <w:trPr>
          <w:trHeight w:val="273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DC" w:rsidRDefault="00F72DDC" w:rsidP="00995924">
            <w:pPr>
              <w:snapToGrid w:val="0"/>
              <w:rPr>
                <w:b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DC" w:rsidRDefault="00F72DDC" w:rsidP="00995924">
            <w:pPr>
              <w:snapToGrid w:val="0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DC" w:rsidRDefault="00F72DDC" w:rsidP="009959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DC" w:rsidRDefault="00F72DDC" w:rsidP="009959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DC" w:rsidRDefault="00F72DDC" w:rsidP="009959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104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72DDC" w:rsidRDefault="00F72DDC" w:rsidP="00F72DDC">
            <w:pPr>
              <w:snapToGrid w:val="0"/>
              <w:rPr>
                <w:sz w:val="20"/>
                <w:szCs w:val="20"/>
              </w:rPr>
            </w:pPr>
          </w:p>
        </w:tc>
      </w:tr>
      <w:tr w:rsidR="00F72DDC" w:rsidTr="00F72DDC">
        <w:trPr>
          <w:trHeight w:val="40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DC" w:rsidRDefault="00F72DDC" w:rsidP="00995924">
            <w:pPr>
              <w:snapToGrid w:val="0"/>
              <w:jc w:val="center"/>
            </w:pPr>
            <w:r>
              <w:t>1.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DC" w:rsidRDefault="00F72DDC" w:rsidP="009959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театральной культуры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DC" w:rsidRDefault="00F72DDC" w:rsidP="00995924">
            <w:pPr>
              <w:snapToGrid w:val="0"/>
              <w:jc w:val="center"/>
            </w:pPr>
            <w:r>
              <w:t>8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DC" w:rsidRDefault="00F72DDC" w:rsidP="00995924">
            <w:pPr>
              <w:snapToGrid w:val="0"/>
              <w:jc w:val="center"/>
            </w:pPr>
            <w:r>
              <w:t>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DC" w:rsidRDefault="00F72DDC" w:rsidP="00995924">
            <w:pPr>
              <w:snapToGrid w:val="0"/>
              <w:jc w:val="center"/>
            </w:pPr>
            <w:r>
              <w:t>5</w:t>
            </w:r>
          </w:p>
        </w:tc>
        <w:tc>
          <w:tcPr>
            <w:tcW w:w="10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2DDC" w:rsidRDefault="00F72DDC" w:rsidP="00995924">
            <w:pPr>
              <w:snapToGrid w:val="0"/>
              <w:jc w:val="center"/>
            </w:pPr>
          </w:p>
        </w:tc>
      </w:tr>
      <w:tr w:rsidR="00F72DDC" w:rsidTr="00F72DDC">
        <w:trPr>
          <w:trHeight w:val="26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DC" w:rsidRDefault="00F72DDC" w:rsidP="00995924">
            <w:pPr>
              <w:snapToGrid w:val="0"/>
              <w:jc w:val="center"/>
            </w:pPr>
            <w:r>
              <w:t>2.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DC" w:rsidRDefault="00F72DDC" w:rsidP="009959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и техника речи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DC" w:rsidRDefault="00F72DDC" w:rsidP="00995924">
            <w:pPr>
              <w:snapToGrid w:val="0"/>
              <w:jc w:val="center"/>
            </w:pPr>
            <w:r>
              <w:t>11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DC" w:rsidRDefault="00F72DDC" w:rsidP="00995924">
            <w:pPr>
              <w:snapToGrid w:val="0"/>
              <w:jc w:val="center"/>
            </w:pPr>
            <w:r>
              <w:t>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DC" w:rsidRDefault="00F72DDC" w:rsidP="00995924">
            <w:pPr>
              <w:snapToGrid w:val="0"/>
              <w:jc w:val="center"/>
            </w:pPr>
            <w:r>
              <w:t>8</w:t>
            </w:r>
          </w:p>
        </w:tc>
        <w:tc>
          <w:tcPr>
            <w:tcW w:w="10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2DDC" w:rsidRDefault="00F72DDC" w:rsidP="00995924">
            <w:pPr>
              <w:snapToGrid w:val="0"/>
              <w:jc w:val="center"/>
            </w:pPr>
          </w:p>
        </w:tc>
      </w:tr>
      <w:tr w:rsidR="00F72DDC" w:rsidTr="00F72DDC">
        <w:trPr>
          <w:trHeight w:val="27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DC" w:rsidRDefault="00F72DDC" w:rsidP="00995924">
            <w:pPr>
              <w:snapToGrid w:val="0"/>
              <w:jc w:val="center"/>
            </w:pPr>
            <w:r>
              <w:t>3.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DC" w:rsidRDefault="00F72DDC" w:rsidP="009959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Театральная игра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DC" w:rsidRDefault="00F72DDC" w:rsidP="00995924">
            <w:pPr>
              <w:snapToGrid w:val="0"/>
              <w:jc w:val="center"/>
            </w:pPr>
            <w:r>
              <w:t>6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DC" w:rsidRDefault="00F72DDC" w:rsidP="00995924">
            <w:pPr>
              <w:snapToGrid w:val="0"/>
              <w:jc w:val="center"/>
            </w:pPr>
            <w: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DC" w:rsidRDefault="00F72DDC" w:rsidP="00995924">
            <w:pPr>
              <w:snapToGrid w:val="0"/>
              <w:jc w:val="center"/>
            </w:pPr>
            <w:r>
              <w:t>5</w:t>
            </w:r>
          </w:p>
        </w:tc>
        <w:tc>
          <w:tcPr>
            <w:tcW w:w="10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2DDC" w:rsidRDefault="00F72DDC" w:rsidP="00995924">
            <w:pPr>
              <w:snapToGrid w:val="0"/>
              <w:jc w:val="center"/>
            </w:pPr>
          </w:p>
        </w:tc>
      </w:tr>
      <w:tr w:rsidR="00F72DDC" w:rsidTr="00F72DDC">
        <w:trPr>
          <w:trHeight w:val="26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DC" w:rsidRDefault="00F72DDC" w:rsidP="00995924">
            <w:pPr>
              <w:snapToGrid w:val="0"/>
              <w:jc w:val="center"/>
            </w:pPr>
            <w:r>
              <w:t>4.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DC" w:rsidRDefault="00F72DDC" w:rsidP="009959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Ритмопластика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DC" w:rsidRDefault="009C499D" w:rsidP="00995924">
            <w:pPr>
              <w:snapToGrid w:val="0"/>
              <w:jc w:val="center"/>
            </w:pPr>
            <w:r>
              <w:t>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DC" w:rsidRDefault="00F72DDC" w:rsidP="00995924">
            <w:pPr>
              <w:snapToGrid w:val="0"/>
              <w:jc w:val="center"/>
            </w:pPr>
            <w: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DC" w:rsidRDefault="00F72DDC" w:rsidP="00995924">
            <w:pPr>
              <w:snapToGrid w:val="0"/>
              <w:jc w:val="center"/>
            </w:pPr>
            <w:r>
              <w:t>5</w:t>
            </w:r>
          </w:p>
        </w:tc>
        <w:tc>
          <w:tcPr>
            <w:tcW w:w="10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2DDC" w:rsidRDefault="00F72DDC" w:rsidP="00995924">
            <w:pPr>
              <w:snapToGrid w:val="0"/>
              <w:jc w:val="center"/>
            </w:pPr>
          </w:p>
        </w:tc>
      </w:tr>
      <w:tr w:rsidR="00F72DDC" w:rsidTr="00F72DDC">
        <w:trPr>
          <w:trHeight w:val="26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DC" w:rsidRDefault="00F72DDC" w:rsidP="00995924">
            <w:pPr>
              <w:snapToGrid w:val="0"/>
              <w:jc w:val="center"/>
            </w:pPr>
            <w:r>
              <w:t>5.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DC" w:rsidRDefault="00F72DDC" w:rsidP="009959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спектаклем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DC" w:rsidRDefault="00F72DDC" w:rsidP="009C499D">
            <w:pPr>
              <w:snapToGrid w:val="0"/>
              <w:jc w:val="center"/>
            </w:pPr>
            <w:r>
              <w:t>1</w:t>
            </w:r>
            <w:r w:rsidR="009C499D">
              <w:t>9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DC" w:rsidRDefault="00F72DDC" w:rsidP="00995924">
            <w:pPr>
              <w:snapToGrid w:val="0"/>
              <w:jc w:val="center"/>
            </w:pPr>
            <w:r>
              <w:t>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DC" w:rsidRDefault="00F72DDC" w:rsidP="00995924">
            <w:pPr>
              <w:snapToGrid w:val="0"/>
              <w:jc w:val="center"/>
            </w:pPr>
            <w:r>
              <w:t>10</w:t>
            </w:r>
          </w:p>
        </w:tc>
        <w:tc>
          <w:tcPr>
            <w:tcW w:w="10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2DDC" w:rsidRDefault="00F72DDC" w:rsidP="00995924">
            <w:pPr>
              <w:snapToGrid w:val="0"/>
              <w:jc w:val="center"/>
            </w:pPr>
          </w:p>
        </w:tc>
      </w:tr>
      <w:tr w:rsidR="00F72DDC" w:rsidTr="00F72DDC">
        <w:trPr>
          <w:trHeight w:val="27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DC" w:rsidRDefault="00F72DDC" w:rsidP="00995924">
            <w:pPr>
              <w:snapToGrid w:val="0"/>
              <w:jc w:val="center"/>
            </w:pPr>
            <w:r>
              <w:t>6.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DC" w:rsidRDefault="00F72DDC" w:rsidP="009959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Мастерская куклы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DC" w:rsidRDefault="009C499D" w:rsidP="00995924">
            <w:pPr>
              <w:snapToGrid w:val="0"/>
              <w:jc w:val="center"/>
            </w:pPr>
            <w:r>
              <w:t>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DC" w:rsidRDefault="00F72DDC" w:rsidP="00995924">
            <w:pPr>
              <w:snapToGrid w:val="0"/>
              <w:jc w:val="center"/>
            </w:pPr>
            <w: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DC" w:rsidRDefault="00F72DDC" w:rsidP="00995924">
            <w:pPr>
              <w:snapToGrid w:val="0"/>
              <w:jc w:val="center"/>
            </w:pPr>
            <w:r>
              <w:t>5</w:t>
            </w:r>
          </w:p>
        </w:tc>
        <w:tc>
          <w:tcPr>
            <w:tcW w:w="10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2DDC" w:rsidRDefault="00F72DDC" w:rsidP="00995924">
            <w:pPr>
              <w:snapToGrid w:val="0"/>
              <w:jc w:val="center"/>
            </w:pPr>
          </w:p>
        </w:tc>
      </w:tr>
      <w:tr w:rsidR="00F72DDC" w:rsidTr="00F72DDC">
        <w:trPr>
          <w:trHeight w:val="15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DC" w:rsidRDefault="00F72DDC" w:rsidP="00995924">
            <w:pPr>
              <w:snapToGrid w:val="0"/>
              <w:jc w:val="center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DC" w:rsidRDefault="00F72DDC" w:rsidP="00995924">
            <w:pPr>
              <w:snapToGrid w:val="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DC" w:rsidRDefault="00F72DDC" w:rsidP="009959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DC" w:rsidRDefault="00F72DDC" w:rsidP="009959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DC" w:rsidRDefault="00F72DDC" w:rsidP="009959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DC" w:rsidRDefault="00F72DDC" w:rsidP="00995924">
            <w:pPr>
              <w:snapToGrid w:val="0"/>
              <w:jc w:val="center"/>
              <w:rPr>
                <w:b/>
              </w:rPr>
            </w:pPr>
          </w:p>
        </w:tc>
      </w:tr>
    </w:tbl>
    <w:p w:rsidR="0012131E" w:rsidRDefault="0012131E" w:rsidP="0012131E">
      <w:pPr>
        <w:spacing w:line="360" w:lineRule="auto"/>
        <w:ind w:firstLine="709"/>
        <w:jc w:val="both"/>
      </w:pPr>
    </w:p>
    <w:p w:rsidR="00F72DDC" w:rsidRDefault="00F72DDC" w:rsidP="00F72DDC">
      <w:pPr>
        <w:tabs>
          <w:tab w:val="left" w:pos="7305"/>
        </w:tabs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Учебно-тематический план - 1 класс</w:t>
      </w:r>
      <w:r>
        <w:rPr>
          <w:b/>
          <w:color w:val="000000"/>
        </w:rPr>
        <w:tab/>
      </w:r>
    </w:p>
    <w:p w:rsidR="00F72DDC" w:rsidRDefault="00F72DDC" w:rsidP="00F72DDC">
      <w:pPr>
        <w:tabs>
          <w:tab w:val="left" w:pos="7305"/>
        </w:tabs>
        <w:spacing w:line="360" w:lineRule="auto"/>
        <w:rPr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</w:t>
      </w:r>
      <w:r>
        <w:rPr>
          <w:color w:val="000000"/>
        </w:rPr>
        <w:t>Таблица 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2660"/>
        <w:gridCol w:w="2365"/>
      </w:tblGrid>
      <w:tr w:rsidR="00F72DDC" w:rsidTr="00995924"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DC" w:rsidRDefault="00F72DDC" w:rsidP="00995924">
            <w:pPr>
              <w:snapToGrid w:val="0"/>
              <w:jc w:val="center"/>
            </w:pPr>
            <w:r>
              <w:t>Тема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DC" w:rsidRDefault="00F72DDC" w:rsidP="00995924">
            <w:pPr>
              <w:tabs>
                <w:tab w:val="left" w:pos="1887"/>
              </w:tabs>
              <w:snapToGrid w:val="0"/>
              <w:jc w:val="center"/>
            </w:pPr>
            <w:r>
              <w:t>В том числе</w:t>
            </w:r>
          </w:p>
        </w:tc>
      </w:tr>
      <w:tr w:rsidR="00F72DDC" w:rsidTr="00995924"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DC" w:rsidRDefault="00F72DDC" w:rsidP="00995924">
            <w:pPr>
              <w:snapToGrid w:val="0"/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DC" w:rsidRDefault="00F72DDC" w:rsidP="00995924">
            <w:pPr>
              <w:snapToGrid w:val="0"/>
              <w:ind w:right="252"/>
              <w:jc w:val="center"/>
            </w:pPr>
            <w:r>
              <w:t>Теоретические (час)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DC" w:rsidRDefault="00F72DDC" w:rsidP="00995924">
            <w:pPr>
              <w:snapToGrid w:val="0"/>
              <w:jc w:val="center"/>
            </w:pPr>
            <w:r>
              <w:t>Практические (час)</w:t>
            </w:r>
          </w:p>
        </w:tc>
      </w:tr>
      <w:tr w:rsidR="00F72DDC" w:rsidTr="00995924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DC" w:rsidRDefault="00F72DDC" w:rsidP="00995924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Основы театральной культуры</w:t>
            </w:r>
          </w:p>
          <w:p w:rsidR="00F72DDC" w:rsidRDefault="00F72DDC" w:rsidP="00F72DDC">
            <w:pPr>
              <w:numPr>
                <w:ilvl w:val="0"/>
                <w:numId w:val="7"/>
              </w:numPr>
              <w:tabs>
                <w:tab w:val="left" w:pos="180"/>
              </w:tabs>
              <w:ind w:hanging="720"/>
            </w:pPr>
            <w:r>
              <w:t xml:space="preserve">   Особенности театрального искусства. Мир театра.                                                                           </w:t>
            </w:r>
          </w:p>
          <w:p w:rsidR="00F72DDC" w:rsidRDefault="00F72DDC" w:rsidP="00F72DDC">
            <w:pPr>
              <w:numPr>
                <w:ilvl w:val="0"/>
                <w:numId w:val="7"/>
              </w:numPr>
              <w:tabs>
                <w:tab w:val="left" w:pos="360"/>
              </w:tabs>
              <w:ind w:hanging="720"/>
            </w:pPr>
            <w:r>
              <w:t xml:space="preserve">Виды театрального искусства. Театр </w:t>
            </w:r>
            <w:proofErr w:type="gramStart"/>
            <w:r>
              <w:t>кукол  (</w:t>
            </w:r>
            <w:proofErr w:type="gramEnd"/>
            <w:r>
              <w:t>настольный, пальчиковый, театр ложек, перчаточный).</w:t>
            </w:r>
          </w:p>
          <w:p w:rsidR="00F72DDC" w:rsidRDefault="00F72DDC" w:rsidP="00F72DDC">
            <w:pPr>
              <w:numPr>
                <w:ilvl w:val="0"/>
                <w:numId w:val="7"/>
              </w:numPr>
              <w:tabs>
                <w:tab w:val="left" w:pos="360"/>
              </w:tabs>
              <w:ind w:hanging="720"/>
            </w:pPr>
            <w:r>
              <w:t xml:space="preserve">Театр снаружи и изнутри (экскурсия). </w:t>
            </w:r>
          </w:p>
          <w:p w:rsidR="00F72DDC" w:rsidRDefault="00F72DDC" w:rsidP="00995924">
            <w:pPr>
              <w:ind w:left="720"/>
            </w:pPr>
            <w:r>
              <w:t>Мы – кукловоды.</w:t>
            </w:r>
          </w:p>
          <w:p w:rsidR="00F72DDC" w:rsidRDefault="00F72DDC" w:rsidP="00F72DDC">
            <w:pPr>
              <w:numPr>
                <w:ilvl w:val="0"/>
                <w:numId w:val="7"/>
              </w:numPr>
              <w:tabs>
                <w:tab w:val="left" w:pos="360"/>
              </w:tabs>
              <w:ind w:hanging="720"/>
            </w:pPr>
            <w:r>
              <w:t>Культура зрителя.</w:t>
            </w:r>
          </w:p>
          <w:p w:rsidR="00F72DDC" w:rsidRDefault="00F72DDC" w:rsidP="00995924">
            <w:pPr>
              <w:ind w:left="720"/>
            </w:pPr>
            <w:r>
              <w:t>Мы – зрители (игра).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DC" w:rsidRDefault="00F72DDC" w:rsidP="00995924">
            <w:pPr>
              <w:snapToGrid w:val="0"/>
              <w:spacing w:after="280"/>
              <w:jc w:val="center"/>
            </w:pPr>
          </w:p>
          <w:p w:rsidR="00F72DDC" w:rsidRDefault="00F72DDC" w:rsidP="00995924">
            <w:pPr>
              <w:spacing w:before="280" w:after="280"/>
              <w:jc w:val="center"/>
            </w:pPr>
            <w:r>
              <w:t>1</w:t>
            </w:r>
          </w:p>
          <w:p w:rsidR="00F72DDC" w:rsidRDefault="00F72DDC" w:rsidP="00995924">
            <w:pPr>
              <w:spacing w:before="280" w:after="280"/>
              <w:jc w:val="center"/>
            </w:pPr>
            <w:r>
              <w:t>1</w:t>
            </w:r>
          </w:p>
          <w:p w:rsidR="00F72DDC" w:rsidRDefault="009C499D" w:rsidP="00995924">
            <w:pPr>
              <w:spacing w:before="280"/>
              <w:jc w:val="center"/>
            </w:pPr>
            <w:r>
              <w:t>1</w:t>
            </w:r>
          </w:p>
          <w:p w:rsidR="009C499D" w:rsidRDefault="009C499D" w:rsidP="00995924">
            <w:pPr>
              <w:spacing w:before="280"/>
              <w:jc w:val="center"/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DC" w:rsidRDefault="00F72DDC" w:rsidP="00995924">
            <w:pPr>
              <w:snapToGrid w:val="0"/>
              <w:spacing w:after="280"/>
              <w:jc w:val="center"/>
            </w:pPr>
          </w:p>
          <w:p w:rsidR="00F72DDC" w:rsidRDefault="009C499D" w:rsidP="00995924">
            <w:pPr>
              <w:spacing w:before="280" w:after="280"/>
              <w:jc w:val="center"/>
            </w:pPr>
            <w:r>
              <w:t>1</w:t>
            </w:r>
          </w:p>
          <w:p w:rsidR="00F72DDC" w:rsidRDefault="009C499D" w:rsidP="00995924">
            <w:pPr>
              <w:spacing w:before="280" w:after="280"/>
              <w:jc w:val="center"/>
            </w:pPr>
            <w:r>
              <w:t>1</w:t>
            </w:r>
          </w:p>
          <w:p w:rsidR="00F72DDC" w:rsidRDefault="00F72DDC" w:rsidP="00995924">
            <w:pPr>
              <w:spacing w:before="280" w:after="280"/>
              <w:jc w:val="center"/>
            </w:pPr>
            <w:r>
              <w:t>1</w:t>
            </w:r>
          </w:p>
          <w:p w:rsidR="00F72DDC" w:rsidRDefault="009C499D" w:rsidP="00995924">
            <w:pPr>
              <w:spacing w:before="280"/>
              <w:jc w:val="center"/>
            </w:pPr>
            <w:r>
              <w:t>2</w:t>
            </w:r>
          </w:p>
        </w:tc>
      </w:tr>
      <w:tr w:rsidR="00F72DDC" w:rsidTr="00995924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DC" w:rsidRDefault="00F72DDC" w:rsidP="00995924">
            <w:pPr>
              <w:snapToGrid w:val="0"/>
              <w:rPr>
                <w:b/>
              </w:rPr>
            </w:pPr>
            <w:r>
              <w:rPr>
                <w:b/>
              </w:rPr>
              <w:t>Культура и техника речи</w:t>
            </w:r>
          </w:p>
          <w:p w:rsidR="00F72DDC" w:rsidRDefault="00F72DDC" w:rsidP="00995924">
            <w:pPr>
              <w:rPr>
                <w:b/>
              </w:rPr>
            </w:pPr>
          </w:p>
          <w:p w:rsidR="00F72DDC" w:rsidRDefault="00F72DDC" w:rsidP="00F72DDC">
            <w:pPr>
              <w:numPr>
                <w:ilvl w:val="0"/>
                <w:numId w:val="6"/>
              </w:numPr>
              <w:tabs>
                <w:tab w:val="left" w:pos="252"/>
              </w:tabs>
              <w:ind w:left="252" w:hanging="252"/>
            </w:pPr>
            <w:r>
              <w:t>Речь и дыхание.</w:t>
            </w:r>
          </w:p>
          <w:p w:rsidR="00F72DDC" w:rsidRDefault="00F72DDC" w:rsidP="00995924"/>
          <w:p w:rsidR="00F72DDC" w:rsidRDefault="00F72DDC" w:rsidP="00F72DDC">
            <w:pPr>
              <w:numPr>
                <w:ilvl w:val="0"/>
                <w:numId w:val="6"/>
              </w:numPr>
              <w:tabs>
                <w:tab w:val="left" w:pos="252"/>
              </w:tabs>
              <w:ind w:left="252" w:hanging="252"/>
            </w:pPr>
            <w:r>
              <w:t>Говорим правильно и четко.</w:t>
            </w:r>
          </w:p>
          <w:p w:rsidR="00F72DDC" w:rsidRDefault="00F72DDC" w:rsidP="00995924"/>
          <w:p w:rsidR="00F72DDC" w:rsidRDefault="00F72DDC" w:rsidP="00F72DDC">
            <w:pPr>
              <w:numPr>
                <w:ilvl w:val="0"/>
                <w:numId w:val="6"/>
              </w:numPr>
              <w:tabs>
                <w:tab w:val="left" w:pos="252"/>
              </w:tabs>
              <w:ind w:left="252" w:hanging="252"/>
            </w:pPr>
            <w:r>
              <w:t>Скороговорки.</w:t>
            </w:r>
          </w:p>
          <w:p w:rsidR="00F72DDC" w:rsidRDefault="00F72DDC" w:rsidP="00995924"/>
          <w:p w:rsidR="00F72DDC" w:rsidRDefault="00F72DDC" w:rsidP="00F72DDC">
            <w:pPr>
              <w:numPr>
                <w:ilvl w:val="0"/>
                <w:numId w:val="6"/>
              </w:numPr>
              <w:tabs>
                <w:tab w:val="left" w:pos="252"/>
              </w:tabs>
              <w:ind w:left="252" w:hanging="252"/>
            </w:pPr>
            <w:r>
              <w:t>Творческие игры со словом.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DC" w:rsidRDefault="00F72DDC" w:rsidP="00995924">
            <w:pPr>
              <w:snapToGrid w:val="0"/>
              <w:spacing w:after="280"/>
              <w:jc w:val="center"/>
            </w:pPr>
          </w:p>
          <w:p w:rsidR="00F72DDC" w:rsidRDefault="009C499D" w:rsidP="00995924">
            <w:pPr>
              <w:spacing w:before="280" w:after="280"/>
              <w:jc w:val="center"/>
            </w:pPr>
            <w:r>
              <w:t>1</w:t>
            </w:r>
          </w:p>
          <w:p w:rsidR="00F72DDC" w:rsidRDefault="009C499D" w:rsidP="00995924">
            <w:pPr>
              <w:spacing w:before="280"/>
              <w:jc w:val="center"/>
            </w:pPr>
            <w:r>
              <w:t>1</w:t>
            </w:r>
          </w:p>
          <w:p w:rsidR="009C499D" w:rsidRDefault="009C499D" w:rsidP="00995924">
            <w:pPr>
              <w:spacing w:before="280"/>
              <w:jc w:val="center"/>
            </w:pPr>
            <w:r>
              <w:t>1</w:t>
            </w:r>
          </w:p>
          <w:p w:rsidR="009C499D" w:rsidRDefault="009C499D" w:rsidP="00995924">
            <w:pPr>
              <w:spacing w:before="280"/>
              <w:jc w:val="center"/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DC" w:rsidRDefault="00F72DDC" w:rsidP="00995924">
            <w:pPr>
              <w:snapToGrid w:val="0"/>
              <w:spacing w:after="280"/>
              <w:jc w:val="center"/>
            </w:pPr>
          </w:p>
          <w:p w:rsidR="00F72DDC" w:rsidRDefault="009C499D" w:rsidP="00995924">
            <w:pPr>
              <w:spacing w:before="280" w:after="280"/>
              <w:jc w:val="center"/>
            </w:pPr>
            <w:r>
              <w:t>2</w:t>
            </w:r>
          </w:p>
          <w:p w:rsidR="00F72DDC" w:rsidRDefault="009C499D" w:rsidP="00995924">
            <w:pPr>
              <w:spacing w:before="280" w:after="280"/>
              <w:jc w:val="center"/>
            </w:pPr>
            <w:r>
              <w:t>2</w:t>
            </w:r>
          </w:p>
          <w:p w:rsidR="00F72DDC" w:rsidRDefault="00F72DDC" w:rsidP="00995924">
            <w:pPr>
              <w:spacing w:before="280" w:after="280"/>
              <w:jc w:val="center"/>
            </w:pPr>
            <w:r>
              <w:t>2</w:t>
            </w:r>
          </w:p>
          <w:p w:rsidR="00F72DDC" w:rsidRDefault="009C499D" w:rsidP="00995924">
            <w:pPr>
              <w:spacing w:before="280"/>
              <w:jc w:val="center"/>
            </w:pPr>
            <w:r>
              <w:t>2</w:t>
            </w:r>
          </w:p>
        </w:tc>
      </w:tr>
      <w:tr w:rsidR="00F72DDC" w:rsidTr="00995924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DC" w:rsidRDefault="00F72DDC" w:rsidP="00995924">
            <w:pPr>
              <w:snapToGrid w:val="0"/>
              <w:spacing w:after="280"/>
              <w:rPr>
                <w:b/>
              </w:rPr>
            </w:pPr>
            <w:r>
              <w:rPr>
                <w:b/>
              </w:rPr>
              <w:t>Театральная игра</w:t>
            </w:r>
          </w:p>
          <w:p w:rsidR="00F72DDC" w:rsidRDefault="00F72DDC" w:rsidP="00995924">
            <w:pPr>
              <w:spacing w:before="280" w:after="280"/>
            </w:pPr>
            <w:r>
              <w:t>1. Общеразвивающие игры.</w:t>
            </w:r>
          </w:p>
          <w:p w:rsidR="00F72DDC" w:rsidRDefault="00F72DDC" w:rsidP="00995924">
            <w:pPr>
              <w:spacing w:before="280" w:after="280"/>
            </w:pPr>
            <w:r>
              <w:t>2. Игры на превращение.</w:t>
            </w:r>
          </w:p>
          <w:p w:rsidR="00F72DDC" w:rsidRDefault="00F72DDC" w:rsidP="00995924">
            <w:pPr>
              <w:spacing w:before="280"/>
            </w:pPr>
            <w:r>
              <w:t>3. Игры на память физических действий.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DC" w:rsidRDefault="00F72DDC" w:rsidP="00995924">
            <w:pPr>
              <w:snapToGrid w:val="0"/>
              <w:jc w:val="center"/>
            </w:pPr>
          </w:p>
          <w:p w:rsidR="009C499D" w:rsidRDefault="009C499D" w:rsidP="00995924">
            <w:pPr>
              <w:snapToGrid w:val="0"/>
              <w:jc w:val="center"/>
            </w:pPr>
          </w:p>
          <w:p w:rsidR="009C499D" w:rsidRDefault="009C499D" w:rsidP="00995924">
            <w:pPr>
              <w:snapToGrid w:val="0"/>
              <w:jc w:val="center"/>
            </w:pPr>
          </w:p>
          <w:p w:rsidR="009C499D" w:rsidRDefault="009C499D" w:rsidP="00995924">
            <w:pPr>
              <w:snapToGrid w:val="0"/>
              <w:jc w:val="center"/>
            </w:pPr>
          </w:p>
          <w:p w:rsidR="009C499D" w:rsidRDefault="009C499D" w:rsidP="00995924">
            <w:pPr>
              <w:snapToGrid w:val="0"/>
              <w:jc w:val="center"/>
            </w:pPr>
          </w:p>
          <w:p w:rsidR="009C499D" w:rsidRDefault="009C499D" w:rsidP="00995924">
            <w:pPr>
              <w:snapToGrid w:val="0"/>
              <w:jc w:val="center"/>
            </w:pPr>
          </w:p>
          <w:p w:rsidR="009C499D" w:rsidRDefault="009C499D" w:rsidP="00995924">
            <w:pPr>
              <w:snapToGrid w:val="0"/>
              <w:jc w:val="center"/>
            </w:pPr>
            <w:r>
              <w:t>1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DC" w:rsidRDefault="00F72DDC" w:rsidP="00995924">
            <w:pPr>
              <w:snapToGrid w:val="0"/>
              <w:spacing w:after="280"/>
              <w:jc w:val="center"/>
            </w:pPr>
          </w:p>
          <w:p w:rsidR="00F72DDC" w:rsidRDefault="00F72DDC" w:rsidP="00995924">
            <w:pPr>
              <w:spacing w:before="280" w:after="280"/>
              <w:jc w:val="center"/>
            </w:pPr>
            <w:r>
              <w:t>1</w:t>
            </w:r>
          </w:p>
          <w:p w:rsidR="00F72DDC" w:rsidRDefault="009C499D" w:rsidP="00995924">
            <w:pPr>
              <w:spacing w:before="280" w:after="280"/>
              <w:jc w:val="center"/>
            </w:pPr>
            <w:r>
              <w:t>2</w:t>
            </w:r>
          </w:p>
          <w:p w:rsidR="00F72DDC" w:rsidRDefault="009C499D" w:rsidP="00995924">
            <w:pPr>
              <w:spacing w:before="280"/>
              <w:jc w:val="center"/>
            </w:pPr>
            <w:r>
              <w:t>2</w:t>
            </w:r>
          </w:p>
        </w:tc>
      </w:tr>
      <w:tr w:rsidR="00F72DDC" w:rsidTr="00995924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DC" w:rsidRDefault="00F72DDC" w:rsidP="00995924">
            <w:pPr>
              <w:snapToGrid w:val="0"/>
              <w:spacing w:after="280"/>
              <w:rPr>
                <w:b/>
              </w:rPr>
            </w:pPr>
            <w:r>
              <w:rPr>
                <w:b/>
              </w:rPr>
              <w:lastRenderedPageBreak/>
              <w:t>Ритмопластика</w:t>
            </w:r>
          </w:p>
          <w:p w:rsidR="00F72DDC" w:rsidRDefault="00F72DDC" w:rsidP="00995924">
            <w:pPr>
              <w:spacing w:before="280" w:after="280"/>
            </w:pPr>
            <w:r>
              <w:t>1. Освобождение мышц.</w:t>
            </w:r>
          </w:p>
          <w:p w:rsidR="00F72DDC" w:rsidRDefault="00F72DDC" w:rsidP="00995924">
            <w:pPr>
              <w:spacing w:before="280" w:after="280"/>
            </w:pPr>
            <w:r>
              <w:t>2. Музыка и ритм.</w:t>
            </w:r>
          </w:p>
          <w:p w:rsidR="00F72DDC" w:rsidRDefault="00F72DDC" w:rsidP="00995924">
            <w:pPr>
              <w:spacing w:before="280"/>
            </w:pPr>
            <w:r>
              <w:t>3. Мимика.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DC" w:rsidRDefault="00F72DDC" w:rsidP="00995924">
            <w:pPr>
              <w:snapToGrid w:val="0"/>
              <w:spacing w:after="280"/>
              <w:jc w:val="center"/>
            </w:pPr>
          </w:p>
          <w:p w:rsidR="00F72DDC" w:rsidRDefault="00F72DDC" w:rsidP="00995924">
            <w:pPr>
              <w:spacing w:before="280"/>
              <w:jc w:val="center"/>
            </w:pPr>
            <w:r>
              <w:t>1</w:t>
            </w:r>
          </w:p>
          <w:p w:rsidR="009C499D" w:rsidRDefault="009C499D" w:rsidP="00995924">
            <w:pPr>
              <w:spacing w:before="280"/>
              <w:jc w:val="center"/>
            </w:pPr>
          </w:p>
          <w:p w:rsidR="009C499D" w:rsidRDefault="009C499D" w:rsidP="00995924">
            <w:pPr>
              <w:spacing w:before="280"/>
              <w:jc w:val="center"/>
            </w:pPr>
            <w:r>
              <w:t>1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DC" w:rsidRDefault="00F72DDC" w:rsidP="00995924">
            <w:pPr>
              <w:snapToGrid w:val="0"/>
              <w:spacing w:after="280"/>
              <w:jc w:val="center"/>
            </w:pPr>
          </w:p>
          <w:p w:rsidR="00F72DDC" w:rsidRDefault="009C499D" w:rsidP="00995924">
            <w:pPr>
              <w:spacing w:before="280" w:after="280"/>
              <w:jc w:val="center"/>
            </w:pPr>
            <w:r>
              <w:t>2</w:t>
            </w:r>
          </w:p>
          <w:p w:rsidR="00F72DDC" w:rsidRDefault="009C499D" w:rsidP="00995924">
            <w:pPr>
              <w:spacing w:before="280" w:after="280"/>
              <w:jc w:val="center"/>
            </w:pPr>
            <w:r>
              <w:t>2</w:t>
            </w:r>
          </w:p>
          <w:p w:rsidR="00F72DDC" w:rsidRDefault="00F72DDC" w:rsidP="00995924">
            <w:pPr>
              <w:spacing w:before="280"/>
              <w:jc w:val="center"/>
            </w:pPr>
            <w:r>
              <w:t>1</w:t>
            </w:r>
          </w:p>
        </w:tc>
      </w:tr>
      <w:tr w:rsidR="00F72DDC" w:rsidTr="00995924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DC" w:rsidRDefault="00F72DDC" w:rsidP="00995924">
            <w:pPr>
              <w:snapToGrid w:val="0"/>
            </w:pPr>
            <w:r>
              <w:rPr>
                <w:b/>
              </w:rPr>
              <w:t xml:space="preserve">Работа над спектаклем </w:t>
            </w:r>
            <w:r>
              <w:t>(настольный, пальчиковый, перчаточный театры, театр ложек)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DC" w:rsidRDefault="009C499D" w:rsidP="00995924">
            <w:pPr>
              <w:snapToGrid w:val="0"/>
              <w:jc w:val="center"/>
            </w:pPr>
            <w:r>
              <w:t>9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DC" w:rsidRDefault="009C499D" w:rsidP="00995924">
            <w:pPr>
              <w:snapToGrid w:val="0"/>
              <w:jc w:val="center"/>
            </w:pPr>
            <w:r>
              <w:t>10</w:t>
            </w:r>
          </w:p>
        </w:tc>
      </w:tr>
      <w:tr w:rsidR="00F72DDC" w:rsidTr="00995924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DC" w:rsidRDefault="00F72DDC" w:rsidP="00995924">
            <w:pPr>
              <w:snapToGrid w:val="0"/>
            </w:pPr>
            <w:r>
              <w:rPr>
                <w:b/>
              </w:rPr>
              <w:t xml:space="preserve">Мастерская куклы </w:t>
            </w:r>
            <w:r>
              <w:t>(настольный, пальчиковый, перчаточный театры, театр ложек)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DC" w:rsidRDefault="009C499D" w:rsidP="00995924">
            <w:pPr>
              <w:snapToGrid w:val="0"/>
              <w:jc w:val="center"/>
            </w:pPr>
            <w:r>
              <w:t>2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DC" w:rsidRDefault="009C499D" w:rsidP="00995924">
            <w:pPr>
              <w:snapToGrid w:val="0"/>
              <w:jc w:val="center"/>
            </w:pPr>
            <w:r>
              <w:t>5</w:t>
            </w:r>
          </w:p>
        </w:tc>
        <w:bookmarkStart w:id="0" w:name="_GoBack"/>
        <w:bookmarkEnd w:id="0"/>
      </w:tr>
      <w:tr w:rsidR="00F72DDC" w:rsidTr="00995924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DC" w:rsidRDefault="00F72DDC" w:rsidP="00995924">
            <w:pPr>
              <w:snapToGrid w:val="0"/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DC" w:rsidRDefault="00F72DDC" w:rsidP="00995924">
            <w:pPr>
              <w:snapToGrid w:val="0"/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DC" w:rsidRDefault="00F72DDC" w:rsidP="00995924">
            <w:pPr>
              <w:snapToGrid w:val="0"/>
            </w:pPr>
          </w:p>
        </w:tc>
      </w:tr>
      <w:tr w:rsidR="00F72DDC" w:rsidTr="00995924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DC" w:rsidRDefault="00F72DDC" w:rsidP="00995924">
            <w:pPr>
              <w:snapToGrid w:val="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DC" w:rsidRDefault="00F72DDC" w:rsidP="009959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DC" w:rsidRDefault="00F72DDC" w:rsidP="009959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</w:tbl>
    <w:p w:rsidR="00500AC1" w:rsidRDefault="00500AC1"/>
    <w:sectPr w:rsidR="00500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51"/>
    <w:rsid w:val="0012131E"/>
    <w:rsid w:val="00500AC1"/>
    <w:rsid w:val="009C499D"/>
    <w:rsid w:val="00C17451"/>
    <w:rsid w:val="00F7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BA218-1A9D-4391-BDF2-AC4662BB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3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2131E"/>
    <w:rPr>
      <w:i/>
      <w:iCs/>
    </w:rPr>
  </w:style>
  <w:style w:type="paragraph" w:styleId="a4">
    <w:name w:val="List Paragraph"/>
    <w:basedOn w:val="a"/>
    <w:qFormat/>
    <w:rsid w:val="0012131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2022-10-18T08:46:00Z</dcterms:created>
  <dcterms:modified xsi:type="dcterms:W3CDTF">2022-10-18T09:10:00Z</dcterms:modified>
</cp:coreProperties>
</file>