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B3" w:rsidRDefault="00DE56B3" w:rsidP="00DE56B3">
      <w:r w:rsidRPr="005810B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5810BC">
        <w:rPr>
          <w:sz w:val="28"/>
          <w:szCs w:val="28"/>
        </w:rPr>
        <w:t xml:space="preserve"> </w:t>
      </w:r>
      <w:r w:rsidR="00894D78">
        <w:rPr>
          <w:sz w:val="28"/>
          <w:szCs w:val="28"/>
        </w:rPr>
        <w:t>Приложение № __</w:t>
      </w:r>
      <w:r w:rsidRPr="005810B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DE56B3" w:rsidRDefault="00DE56B3" w:rsidP="00DE56B3"/>
    <w:p w:rsidR="00DE56B3" w:rsidRDefault="00DE56B3" w:rsidP="00DE56B3"/>
    <w:tbl>
      <w:tblPr>
        <w:tblW w:w="0" w:type="auto"/>
        <w:tblLook w:val="0000" w:firstRow="0" w:lastRow="0" w:firstColumn="0" w:lastColumn="0" w:noHBand="0" w:noVBand="0"/>
      </w:tblPr>
      <w:tblGrid>
        <w:gridCol w:w="7393"/>
        <w:gridCol w:w="7393"/>
      </w:tblGrid>
      <w:tr w:rsidR="00DE56B3" w:rsidTr="00F64E41">
        <w:tc>
          <w:tcPr>
            <w:tcW w:w="7393" w:type="dxa"/>
          </w:tcPr>
          <w:p w:rsidR="00DE56B3" w:rsidRDefault="00DE56B3" w:rsidP="00F64E41">
            <w:pPr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DE56B3" w:rsidRDefault="00DE56B3" w:rsidP="00F64E41">
            <w:pPr>
              <w:rPr>
                <w:sz w:val="28"/>
              </w:rPr>
            </w:pPr>
            <w:r>
              <w:rPr>
                <w:sz w:val="28"/>
              </w:rPr>
              <w:t>Председатель ПК</w:t>
            </w:r>
          </w:p>
          <w:p w:rsidR="00DE56B3" w:rsidRDefault="00DE56B3" w:rsidP="00F64E41">
            <w:pPr>
              <w:rPr>
                <w:sz w:val="28"/>
              </w:rPr>
            </w:pPr>
            <w:r>
              <w:rPr>
                <w:sz w:val="28"/>
              </w:rPr>
              <w:t>___________ (Челокьян Г.В.)</w:t>
            </w:r>
          </w:p>
          <w:p w:rsidR="00DE56B3" w:rsidRDefault="00DE56B3" w:rsidP="00DE56B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« 15</w:t>
            </w:r>
            <w:proofErr w:type="gramEnd"/>
            <w:r>
              <w:rPr>
                <w:sz w:val="28"/>
              </w:rPr>
              <w:t>» января 2019г.</w:t>
            </w:r>
          </w:p>
        </w:tc>
        <w:tc>
          <w:tcPr>
            <w:tcW w:w="7393" w:type="dxa"/>
          </w:tcPr>
          <w:p w:rsidR="00DE56B3" w:rsidRDefault="00DE56B3" w:rsidP="00F64E41">
            <w:pPr>
              <w:ind w:firstLine="1607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E56B3" w:rsidRDefault="00DE56B3" w:rsidP="00F64E41">
            <w:pPr>
              <w:ind w:firstLine="1607"/>
              <w:rPr>
                <w:sz w:val="28"/>
              </w:rPr>
            </w:pPr>
            <w:r>
              <w:rPr>
                <w:sz w:val="28"/>
              </w:rPr>
              <w:t>Директор МОБУ НОШ-ДС №80</w:t>
            </w:r>
          </w:p>
          <w:p w:rsidR="00DE56B3" w:rsidRDefault="00DE56B3" w:rsidP="00F64E41">
            <w:pPr>
              <w:ind w:firstLine="1607"/>
              <w:rPr>
                <w:sz w:val="28"/>
              </w:rPr>
            </w:pPr>
            <w:r>
              <w:rPr>
                <w:sz w:val="28"/>
              </w:rPr>
              <w:t>______________</w:t>
            </w:r>
            <w:proofErr w:type="gramStart"/>
            <w:r>
              <w:rPr>
                <w:sz w:val="28"/>
              </w:rPr>
              <w:t>_  (</w:t>
            </w:r>
            <w:proofErr w:type="spellStart"/>
            <w:proofErr w:type="gramEnd"/>
            <w:r>
              <w:rPr>
                <w:sz w:val="28"/>
              </w:rPr>
              <w:t>Шломина</w:t>
            </w:r>
            <w:proofErr w:type="spellEnd"/>
            <w:r>
              <w:rPr>
                <w:sz w:val="28"/>
              </w:rPr>
              <w:t xml:space="preserve"> Е.В.)</w:t>
            </w:r>
          </w:p>
          <w:p w:rsidR="00DE56B3" w:rsidRDefault="00DE56B3" w:rsidP="00DE56B3">
            <w:pPr>
              <w:ind w:firstLine="1607"/>
              <w:rPr>
                <w:sz w:val="28"/>
              </w:rPr>
            </w:pPr>
            <w:r>
              <w:rPr>
                <w:sz w:val="28"/>
              </w:rPr>
              <w:t>«15» января 2019г.</w:t>
            </w:r>
          </w:p>
        </w:tc>
      </w:tr>
      <w:tr w:rsidR="00DE56B3" w:rsidTr="00F64E41">
        <w:tc>
          <w:tcPr>
            <w:tcW w:w="7393" w:type="dxa"/>
          </w:tcPr>
          <w:p w:rsidR="00DE56B3" w:rsidRDefault="00DE56B3" w:rsidP="00F64E41">
            <w:pPr>
              <w:rPr>
                <w:sz w:val="28"/>
              </w:rPr>
            </w:pPr>
          </w:p>
        </w:tc>
        <w:tc>
          <w:tcPr>
            <w:tcW w:w="7393" w:type="dxa"/>
          </w:tcPr>
          <w:p w:rsidR="00DE56B3" w:rsidRDefault="00DE56B3" w:rsidP="00F64E41">
            <w:pPr>
              <w:rPr>
                <w:sz w:val="28"/>
              </w:rPr>
            </w:pPr>
          </w:p>
        </w:tc>
      </w:tr>
    </w:tbl>
    <w:p w:rsidR="00DE56B3" w:rsidRDefault="00DE56B3" w:rsidP="00DE56B3">
      <w:pPr>
        <w:pStyle w:val="1"/>
        <w:widowControl/>
        <w:rPr>
          <w:rFonts w:ascii="Times New Roman" w:hAnsi="Times New Roman"/>
          <w:snapToGrid/>
        </w:rPr>
      </w:pPr>
    </w:p>
    <w:p w:rsidR="00DE56B3" w:rsidRDefault="00DE56B3" w:rsidP="00DE56B3">
      <w:pPr>
        <w:jc w:val="center"/>
      </w:pPr>
    </w:p>
    <w:p w:rsidR="00DE56B3" w:rsidRDefault="00DE56B3" w:rsidP="00DE56B3">
      <w:pPr>
        <w:jc w:val="center"/>
        <w:rPr>
          <w:b/>
        </w:rPr>
      </w:pPr>
      <w:r>
        <w:rPr>
          <w:b/>
        </w:rPr>
        <w:t xml:space="preserve">СОГЛАШЕНИЕ ПО ОХРАНЕ </w:t>
      </w:r>
      <w:proofErr w:type="gramStart"/>
      <w:r>
        <w:rPr>
          <w:b/>
        </w:rPr>
        <w:t>ТРУДА  на</w:t>
      </w:r>
      <w:proofErr w:type="gramEnd"/>
      <w:r>
        <w:rPr>
          <w:b/>
        </w:rPr>
        <w:t xml:space="preserve"> 2019г.</w:t>
      </w:r>
    </w:p>
    <w:p w:rsidR="00DE56B3" w:rsidRDefault="00DE56B3" w:rsidP="00DE56B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6490"/>
        <w:gridCol w:w="1228"/>
        <w:gridCol w:w="888"/>
        <w:gridCol w:w="1323"/>
        <w:gridCol w:w="1966"/>
        <w:gridCol w:w="2179"/>
      </w:tblGrid>
      <w:tr w:rsidR="00FD44B0" w:rsidTr="00F64E41">
        <w:trPr>
          <w:cantSplit/>
          <w:trHeight w:val="437"/>
          <w:jc w:val="center"/>
        </w:trPr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r>
              <w:t>№п\п</w:t>
            </w:r>
          </w:p>
        </w:tc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r>
              <w:t xml:space="preserve">Содержание </w:t>
            </w:r>
            <w:r>
              <w:br/>
              <w:t xml:space="preserve">мероприятий </w:t>
            </w:r>
            <w:r>
              <w:br/>
              <w:t>(работ)</w:t>
            </w:r>
          </w:p>
        </w:tc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r>
              <w:t>Единица</w:t>
            </w:r>
            <w:r>
              <w:br/>
              <w:t>учета</w:t>
            </w:r>
          </w:p>
        </w:tc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proofErr w:type="gramStart"/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r>
              <w:t>Стоимость</w:t>
            </w:r>
            <w:r>
              <w:br/>
              <w:t xml:space="preserve">работ в </w:t>
            </w:r>
            <w:r>
              <w:br/>
              <w:t>тыс. руб.</w:t>
            </w:r>
          </w:p>
        </w:tc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r>
              <w:t xml:space="preserve">Срок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DE56B3" w:rsidRDefault="00DE56B3" w:rsidP="00F64E41">
            <w:pPr>
              <w:jc w:val="center"/>
            </w:pPr>
            <w:r>
              <w:t>нения</w:t>
            </w:r>
            <w:r>
              <w:br/>
              <w:t>мероприятий</w:t>
            </w:r>
          </w:p>
        </w:tc>
        <w:tc>
          <w:tcPr>
            <w:tcW w:w="0" w:type="auto"/>
            <w:vMerge w:val="restart"/>
          </w:tcPr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</w:p>
          <w:p w:rsidR="00DE56B3" w:rsidRDefault="00DE56B3" w:rsidP="00F64E41">
            <w:pPr>
              <w:jc w:val="center"/>
            </w:pPr>
            <w:r>
              <w:t xml:space="preserve">Ответственные </w:t>
            </w:r>
            <w:r>
              <w:br/>
              <w:t>за выполнение</w:t>
            </w:r>
            <w:r>
              <w:br/>
              <w:t>мероприятий</w:t>
            </w:r>
          </w:p>
        </w:tc>
      </w:tr>
      <w:tr w:rsidR="00FD44B0" w:rsidTr="00F64E41">
        <w:trPr>
          <w:cantSplit/>
          <w:trHeight w:val="25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E56B3" w:rsidRDefault="00DE56B3" w:rsidP="00F64E41">
            <w:pPr>
              <w:jc w:val="center"/>
              <w:rPr>
                <w:sz w:val="20"/>
                <w:szCs w:val="20"/>
              </w:rPr>
            </w:pPr>
          </w:p>
        </w:tc>
      </w:tr>
      <w:tr w:rsidR="00546FA0" w:rsidTr="00F64E41">
        <w:trPr>
          <w:jc w:val="center"/>
        </w:trPr>
        <w:tc>
          <w:tcPr>
            <w:tcW w:w="0" w:type="auto"/>
          </w:tcPr>
          <w:p w:rsidR="00546FA0" w:rsidRDefault="00546FA0" w:rsidP="00F64E41">
            <w:pPr>
              <w:jc w:val="center"/>
            </w:pPr>
          </w:p>
        </w:tc>
        <w:tc>
          <w:tcPr>
            <w:tcW w:w="0" w:type="auto"/>
          </w:tcPr>
          <w:p w:rsidR="00546FA0" w:rsidRPr="00546FA0" w:rsidRDefault="00546FA0" w:rsidP="00546FA0">
            <w:pPr>
              <w:jc w:val="center"/>
              <w:rPr>
                <w:b/>
                <w:sz w:val="28"/>
                <w:szCs w:val="28"/>
              </w:rPr>
            </w:pPr>
            <w:r w:rsidRPr="00546FA0">
              <w:rPr>
                <w:b/>
                <w:sz w:val="28"/>
                <w:szCs w:val="28"/>
              </w:rPr>
              <w:t>I. Организационные мероприятия</w:t>
            </w:r>
          </w:p>
        </w:tc>
        <w:tc>
          <w:tcPr>
            <w:tcW w:w="0" w:type="auto"/>
          </w:tcPr>
          <w:p w:rsidR="00546FA0" w:rsidRDefault="00546FA0" w:rsidP="00F64E41"/>
        </w:tc>
        <w:tc>
          <w:tcPr>
            <w:tcW w:w="0" w:type="auto"/>
          </w:tcPr>
          <w:p w:rsidR="00546FA0" w:rsidRDefault="00546FA0" w:rsidP="00F64E41"/>
        </w:tc>
        <w:tc>
          <w:tcPr>
            <w:tcW w:w="0" w:type="auto"/>
          </w:tcPr>
          <w:p w:rsidR="00546FA0" w:rsidRDefault="00546FA0" w:rsidP="00F64E41"/>
        </w:tc>
        <w:tc>
          <w:tcPr>
            <w:tcW w:w="0" w:type="auto"/>
          </w:tcPr>
          <w:p w:rsidR="00546FA0" w:rsidRDefault="00546FA0" w:rsidP="00F64E41"/>
        </w:tc>
        <w:tc>
          <w:tcPr>
            <w:tcW w:w="0" w:type="auto"/>
          </w:tcPr>
          <w:p w:rsidR="00546FA0" w:rsidRDefault="00546FA0" w:rsidP="00F64E41"/>
        </w:tc>
      </w:tr>
      <w:tr w:rsidR="00FD44B0" w:rsidTr="00F64E41">
        <w:trPr>
          <w:jc w:val="center"/>
        </w:trPr>
        <w:tc>
          <w:tcPr>
            <w:tcW w:w="0" w:type="auto"/>
          </w:tcPr>
          <w:p w:rsidR="00DE56B3" w:rsidRDefault="00DE56B3" w:rsidP="00F64E4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E56B3" w:rsidRDefault="00F44716" w:rsidP="00F64E41">
            <w:r w:rsidRPr="00141E4B">
              <w:rPr>
                <w:sz w:val="28"/>
                <w:szCs w:val="28"/>
              </w:rPr>
              <w:t>Проведение специальной оценки условий труда, оценки уровней профессиональных рисков</w:t>
            </w:r>
            <w:r w:rsidR="008B548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56B3" w:rsidRDefault="00FD44B0" w:rsidP="00F64E41">
            <w:proofErr w:type="spellStart"/>
            <w:r>
              <w:t>Раб.место</w:t>
            </w:r>
            <w:proofErr w:type="spellEnd"/>
          </w:p>
        </w:tc>
        <w:tc>
          <w:tcPr>
            <w:tcW w:w="0" w:type="auto"/>
          </w:tcPr>
          <w:p w:rsidR="00DE56B3" w:rsidRDefault="00FD44B0" w:rsidP="00F64E41">
            <w:r>
              <w:t>7</w:t>
            </w:r>
          </w:p>
        </w:tc>
        <w:tc>
          <w:tcPr>
            <w:tcW w:w="0" w:type="auto"/>
          </w:tcPr>
          <w:p w:rsidR="00DE56B3" w:rsidRDefault="00FD44B0" w:rsidP="00F64E41">
            <w:r>
              <w:t>8000</w:t>
            </w:r>
            <w:r w:rsidR="00DE56B3">
              <w:br/>
            </w:r>
          </w:p>
        </w:tc>
        <w:tc>
          <w:tcPr>
            <w:tcW w:w="0" w:type="auto"/>
          </w:tcPr>
          <w:p w:rsidR="00331D2D" w:rsidRDefault="00331D2D" w:rsidP="00F64E41">
            <w:r>
              <w:t>сентябрь</w:t>
            </w:r>
          </w:p>
          <w:p w:rsidR="00331D2D" w:rsidRDefault="00331D2D" w:rsidP="00F64E41"/>
        </w:tc>
        <w:tc>
          <w:tcPr>
            <w:tcW w:w="0" w:type="auto"/>
          </w:tcPr>
          <w:p w:rsidR="00DE56B3" w:rsidRDefault="00DE56B3" w:rsidP="00F64E41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FD44B0" w:rsidTr="00F64E41">
        <w:trPr>
          <w:jc w:val="center"/>
        </w:trPr>
        <w:tc>
          <w:tcPr>
            <w:tcW w:w="0" w:type="auto"/>
          </w:tcPr>
          <w:p w:rsidR="00DE56B3" w:rsidRDefault="00DE56B3" w:rsidP="00F64E4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E56B3" w:rsidRDefault="00F44716" w:rsidP="00F64E41">
            <w:r w:rsidRPr="00141E4B">
              <w:rPr>
                <w:sz w:val="28"/>
                <w:szCs w:val="28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  <w:r w:rsidR="008B548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56B3" w:rsidRDefault="00DE56B3" w:rsidP="00F64E41"/>
          <w:p w:rsidR="00DE56B3" w:rsidRDefault="00DE56B3" w:rsidP="00F64E41"/>
          <w:p w:rsidR="00DE56B3" w:rsidRDefault="00FD44B0" w:rsidP="00F64E41">
            <w:r>
              <w:t>чел</w:t>
            </w:r>
          </w:p>
        </w:tc>
        <w:tc>
          <w:tcPr>
            <w:tcW w:w="0" w:type="auto"/>
          </w:tcPr>
          <w:p w:rsidR="00DE56B3" w:rsidRDefault="00DE56B3" w:rsidP="00F64E41"/>
          <w:p w:rsidR="00DE56B3" w:rsidRDefault="00DE56B3" w:rsidP="00F64E41"/>
          <w:p w:rsidR="00DE56B3" w:rsidRDefault="00FD44B0" w:rsidP="00F64E41">
            <w:r>
              <w:t>5</w:t>
            </w:r>
          </w:p>
        </w:tc>
        <w:tc>
          <w:tcPr>
            <w:tcW w:w="0" w:type="auto"/>
          </w:tcPr>
          <w:p w:rsidR="00DE56B3" w:rsidRDefault="00DE56B3" w:rsidP="00F64E41"/>
          <w:p w:rsidR="00DE56B3" w:rsidRDefault="00DE56B3" w:rsidP="00F64E41"/>
          <w:p w:rsidR="00DE56B3" w:rsidRDefault="00FD44B0" w:rsidP="00F64E41">
            <w:r>
              <w:t>7500</w:t>
            </w:r>
          </w:p>
          <w:p w:rsidR="00DE56B3" w:rsidRDefault="00DE56B3" w:rsidP="00F64E41"/>
        </w:tc>
        <w:tc>
          <w:tcPr>
            <w:tcW w:w="0" w:type="auto"/>
          </w:tcPr>
          <w:p w:rsidR="00DE56B3" w:rsidRDefault="00DE56B3" w:rsidP="00F64E41"/>
          <w:p w:rsidR="00DE56B3" w:rsidRDefault="00DE56B3" w:rsidP="00F64E41"/>
          <w:p w:rsidR="00DE56B3" w:rsidRDefault="00331D2D" w:rsidP="00F64E41">
            <w:r>
              <w:t>ноябрь</w:t>
            </w:r>
          </w:p>
        </w:tc>
        <w:tc>
          <w:tcPr>
            <w:tcW w:w="0" w:type="auto"/>
          </w:tcPr>
          <w:p w:rsidR="00DE56B3" w:rsidRDefault="00DE56B3" w:rsidP="00F64E41"/>
          <w:p w:rsidR="00DE56B3" w:rsidRDefault="00DE56B3" w:rsidP="00F64E41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F44716" w:rsidTr="00F64E41">
        <w:trPr>
          <w:jc w:val="center"/>
        </w:trPr>
        <w:tc>
          <w:tcPr>
            <w:tcW w:w="0" w:type="auto"/>
          </w:tcPr>
          <w:p w:rsidR="00F44716" w:rsidRDefault="00F44716" w:rsidP="00F64E4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F44716" w:rsidRPr="00141E4B" w:rsidRDefault="00F44716" w:rsidP="00F44716">
            <w:pPr>
              <w:rPr>
                <w:sz w:val="28"/>
                <w:szCs w:val="28"/>
              </w:rPr>
            </w:pPr>
            <w:r w:rsidRPr="00141E4B"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>оформление</w:t>
            </w:r>
            <w:r w:rsidRPr="00141E4B">
              <w:rPr>
                <w:sz w:val="28"/>
                <w:szCs w:val="28"/>
              </w:rPr>
              <w:t xml:space="preserve"> уголк</w:t>
            </w:r>
            <w:r>
              <w:rPr>
                <w:sz w:val="28"/>
                <w:szCs w:val="28"/>
              </w:rPr>
              <w:t>а</w:t>
            </w:r>
            <w:r w:rsidRPr="00141E4B">
              <w:rPr>
                <w:sz w:val="28"/>
                <w:szCs w:val="28"/>
              </w:rPr>
              <w:t xml:space="preserve"> по охране труда</w:t>
            </w:r>
            <w:r w:rsidR="00CA5F9C">
              <w:rPr>
                <w:sz w:val="28"/>
                <w:szCs w:val="28"/>
              </w:rPr>
              <w:t>, приобретение нор</w:t>
            </w:r>
            <w:r w:rsidR="00CA5F9C" w:rsidRPr="00CA5F9C">
              <w:rPr>
                <w:sz w:val="28"/>
                <w:szCs w:val="28"/>
              </w:rPr>
              <w:t>мативной документации</w:t>
            </w:r>
            <w:r w:rsidR="008B548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44716" w:rsidRDefault="00F44716" w:rsidP="00F64E41"/>
        </w:tc>
        <w:tc>
          <w:tcPr>
            <w:tcW w:w="0" w:type="auto"/>
          </w:tcPr>
          <w:p w:rsidR="00F44716" w:rsidRDefault="00F44716" w:rsidP="00F64E41"/>
        </w:tc>
        <w:tc>
          <w:tcPr>
            <w:tcW w:w="0" w:type="auto"/>
          </w:tcPr>
          <w:p w:rsidR="00F44716" w:rsidRDefault="00FD44B0" w:rsidP="00F64E41">
            <w:r>
              <w:t>1000</w:t>
            </w:r>
          </w:p>
        </w:tc>
        <w:tc>
          <w:tcPr>
            <w:tcW w:w="0" w:type="auto"/>
          </w:tcPr>
          <w:p w:rsidR="00F44716" w:rsidRDefault="00FD44B0" w:rsidP="00F64E41">
            <w:r>
              <w:t>В течении года</w:t>
            </w:r>
          </w:p>
        </w:tc>
        <w:tc>
          <w:tcPr>
            <w:tcW w:w="0" w:type="auto"/>
          </w:tcPr>
          <w:p w:rsidR="00F44716" w:rsidRDefault="00FD44B0" w:rsidP="00F64E41">
            <w:r>
              <w:t>Уполномоченный по ОТ</w:t>
            </w:r>
          </w:p>
        </w:tc>
      </w:tr>
      <w:tr w:rsidR="00B8096B" w:rsidTr="00F64E41">
        <w:trPr>
          <w:jc w:val="center"/>
        </w:trPr>
        <w:tc>
          <w:tcPr>
            <w:tcW w:w="0" w:type="auto"/>
          </w:tcPr>
          <w:p w:rsidR="00B8096B" w:rsidRDefault="00B8096B" w:rsidP="00B8096B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8096B" w:rsidRPr="00141E4B" w:rsidRDefault="00B8096B" w:rsidP="00B8096B">
            <w:pPr>
              <w:rPr>
                <w:sz w:val="28"/>
                <w:szCs w:val="28"/>
              </w:rPr>
            </w:pPr>
            <w:r w:rsidRPr="00141E4B">
              <w:rPr>
                <w:sz w:val="28"/>
                <w:szCs w:val="28"/>
              </w:rPr>
              <w:t>Разработка и издание (тиражирование) инструкций по охране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8096B" w:rsidRDefault="00B8096B" w:rsidP="00B8096B">
            <w:r>
              <w:t>Экз.</w:t>
            </w:r>
          </w:p>
        </w:tc>
        <w:tc>
          <w:tcPr>
            <w:tcW w:w="0" w:type="auto"/>
          </w:tcPr>
          <w:p w:rsidR="00B8096B" w:rsidRDefault="00B8096B" w:rsidP="00B8096B">
            <w:r>
              <w:t>4</w:t>
            </w:r>
          </w:p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>
            <w:r>
              <w:t>В течении года</w:t>
            </w:r>
          </w:p>
        </w:tc>
        <w:tc>
          <w:tcPr>
            <w:tcW w:w="0" w:type="auto"/>
          </w:tcPr>
          <w:p w:rsidR="00B8096B" w:rsidRDefault="00B8096B" w:rsidP="00B8096B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B8096B" w:rsidTr="00F64E41">
        <w:trPr>
          <w:jc w:val="center"/>
        </w:trPr>
        <w:tc>
          <w:tcPr>
            <w:tcW w:w="0" w:type="auto"/>
          </w:tcPr>
          <w:p w:rsidR="00B8096B" w:rsidRDefault="00B8096B" w:rsidP="00B8096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8096B" w:rsidRPr="00141E4B" w:rsidRDefault="00B8096B" w:rsidP="00B8096B">
            <w:pPr>
              <w:rPr>
                <w:sz w:val="28"/>
                <w:szCs w:val="28"/>
              </w:rPr>
            </w:pPr>
            <w:r w:rsidRPr="00141E4B">
              <w:rPr>
                <w:sz w:val="28"/>
                <w:szCs w:val="28"/>
              </w:rPr>
              <w:t>Разработка программ инструктажей по охране труда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>
            <w:r>
              <w:t>Август-сентябрь</w:t>
            </w:r>
          </w:p>
        </w:tc>
        <w:tc>
          <w:tcPr>
            <w:tcW w:w="0" w:type="auto"/>
          </w:tcPr>
          <w:p w:rsidR="00B8096B" w:rsidRDefault="00B8096B" w:rsidP="00B8096B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B8096B" w:rsidTr="00F64E41">
        <w:trPr>
          <w:jc w:val="center"/>
        </w:trPr>
        <w:tc>
          <w:tcPr>
            <w:tcW w:w="0" w:type="auto"/>
          </w:tcPr>
          <w:p w:rsidR="00B8096B" w:rsidRDefault="00B8096B" w:rsidP="00B8096B">
            <w:pPr>
              <w:jc w:val="center"/>
            </w:pPr>
          </w:p>
        </w:tc>
        <w:tc>
          <w:tcPr>
            <w:tcW w:w="0" w:type="auto"/>
          </w:tcPr>
          <w:p w:rsidR="00B8096B" w:rsidRPr="00546FA0" w:rsidRDefault="00B8096B" w:rsidP="00B8096B">
            <w:pPr>
              <w:jc w:val="center"/>
              <w:rPr>
                <w:b/>
              </w:rPr>
            </w:pPr>
            <w:r w:rsidRPr="00546FA0">
              <w:rPr>
                <w:b/>
                <w:sz w:val="28"/>
                <w:szCs w:val="28"/>
              </w:rPr>
              <w:t>II. Технические мероприятия</w:t>
            </w:r>
          </w:p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/>
        </w:tc>
        <w:tc>
          <w:tcPr>
            <w:tcW w:w="0" w:type="auto"/>
          </w:tcPr>
          <w:p w:rsidR="00B8096B" w:rsidRDefault="00B8096B" w:rsidP="00B8096B"/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31D2D" w:rsidRPr="008B5480" w:rsidRDefault="00331D2D" w:rsidP="00331D2D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  <w:r w:rsidR="0095078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>
            <w:r>
              <w:t>В течении года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31D2D" w:rsidRPr="008B5480" w:rsidRDefault="00331D2D" w:rsidP="00331D2D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Контроль за работой предохранительных, защитных и сигнализирующих устройств.</w:t>
            </w:r>
          </w:p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>
            <w:r>
              <w:t>В течении года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31D2D" w:rsidRPr="008B5480" w:rsidRDefault="00331D2D" w:rsidP="00331D2D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 xml:space="preserve">Установка осветительной арматуры, искусственного освещения в целях выполнения нормативных требований (ремонт </w:t>
            </w:r>
            <w:r>
              <w:rPr>
                <w:sz w:val="28"/>
                <w:szCs w:val="28"/>
              </w:rPr>
              <w:t xml:space="preserve">и замена освещения – кабинеты, </w:t>
            </w:r>
            <w:r w:rsidRPr="008B5480">
              <w:rPr>
                <w:sz w:val="28"/>
                <w:szCs w:val="28"/>
              </w:rPr>
              <w:t>игровые комнаты)</w:t>
            </w:r>
            <w:r w:rsidR="0095078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>
            <w:r>
              <w:t>По мере необходимости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31D2D" w:rsidRPr="008B5480" w:rsidRDefault="00331D2D" w:rsidP="00331D2D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Приведение здания, помещений, рабочих мест в соответствие с требованиями ОТ:</w:t>
            </w:r>
          </w:p>
          <w:p w:rsidR="00331D2D" w:rsidRPr="008B5480" w:rsidRDefault="00331D2D" w:rsidP="00950788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-косметический ремонт коридоров, переходов;</w:t>
            </w:r>
          </w:p>
          <w:p w:rsidR="00331D2D" w:rsidRPr="008B5480" w:rsidRDefault="00331D2D" w:rsidP="00950788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 xml:space="preserve">-косметический ремонт групп и </w:t>
            </w:r>
            <w:proofErr w:type="gramStart"/>
            <w:r w:rsidR="00950788">
              <w:rPr>
                <w:sz w:val="28"/>
                <w:szCs w:val="28"/>
              </w:rPr>
              <w:t>классов(</w:t>
            </w:r>
            <w:proofErr w:type="spellStart"/>
            <w:proofErr w:type="gramEnd"/>
            <w:r w:rsidR="00950788">
              <w:rPr>
                <w:sz w:val="28"/>
                <w:szCs w:val="28"/>
              </w:rPr>
              <w:t>подг</w:t>
            </w:r>
            <w:proofErr w:type="spellEnd"/>
            <w:r w:rsidR="00950788">
              <w:rPr>
                <w:sz w:val="28"/>
                <w:szCs w:val="28"/>
              </w:rPr>
              <w:t xml:space="preserve">, 1кл);  </w:t>
            </w:r>
          </w:p>
          <w:p w:rsidR="00331D2D" w:rsidRPr="008B5480" w:rsidRDefault="00331D2D" w:rsidP="00950788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 xml:space="preserve">-ремонт опорной стены, </w:t>
            </w:r>
            <w:proofErr w:type="spellStart"/>
            <w:r w:rsidRPr="008B5480">
              <w:rPr>
                <w:sz w:val="28"/>
                <w:szCs w:val="28"/>
              </w:rPr>
              <w:t>ливнёвки</w:t>
            </w:r>
            <w:proofErr w:type="spellEnd"/>
            <w:r w:rsidRPr="008B5480">
              <w:rPr>
                <w:sz w:val="28"/>
                <w:szCs w:val="28"/>
              </w:rPr>
              <w:t>;</w:t>
            </w:r>
          </w:p>
          <w:p w:rsidR="00331D2D" w:rsidRPr="008B5480" w:rsidRDefault="00331D2D" w:rsidP="00950788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-частичная замена сантехники в группах;</w:t>
            </w:r>
          </w:p>
          <w:p w:rsidR="00331D2D" w:rsidRPr="008B5480" w:rsidRDefault="00331D2D" w:rsidP="00950788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-частичная замена дверных блоков;</w:t>
            </w:r>
          </w:p>
          <w:p w:rsidR="00331D2D" w:rsidRPr="008B5480" w:rsidRDefault="00331D2D" w:rsidP="00950788">
            <w:pPr>
              <w:rPr>
                <w:sz w:val="28"/>
                <w:szCs w:val="28"/>
              </w:rPr>
            </w:pPr>
            <w:r w:rsidRPr="008B5480">
              <w:rPr>
                <w:sz w:val="28"/>
                <w:szCs w:val="28"/>
              </w:rPr>
              <w:t>-приобретение мебели в гр. комнаты и классы;</w:t>
            </w:r>
          </w:p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>
            <w:r>
              <w:t>Июнь-август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</w:p>
        </w:tc>
        <w:tc>
          <w:tcPr>
            <w:tcW w:w="0" w:type="auto"/>
          </w:tcPr>
          <w:p w:rsidR="00331D2D" w:rsidRPr="00546FA0" w:rsidRDefault="00331D2D" w:rsidP="00546FA0">
            <w:pPr>
              <w:jc w:val="center"/>
              <w:rPr>
                <w:b/>
                <w:sz w:val="22"/>
                <w:szCs w:val="22"/>
              </w:rPr>
            </w:pPr>
            <w:r w:rsidRPr="00546FA0">
              <w:rPr>
                <w:b/>
                <w:sz w:val="28"/>
                <w:szCs w:val="28"/>
              </w:rPr>
              <w:t>III. Лечебно-профилактические и санитарно-бытовые мероприятия</w:t>
            </w:r>
          </w:p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</w:tr>
      <w:tr w:rsidR="00331D2D" w:rsidTr="00DA68D1">
        <w:trPr>
          <w:trHeight w:val="766"/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31D2D" w:rsidRPr="00DA68D1" w:rsidRDefault="00331D2D" w:rsidP="00950788">
            <w:pPr>
              <w:rPr>
                <w:sz w:val="28"/>
                <w:szCs w:val="28"/>
              </w:rPr>
            </w:pPr>
            <w:r w:rsidRPr="00141E4B">
              <w:rPr>
                <w:sz w:val="28"/>
                <w:szCs w:val="28"/>
              </w:rPr>
              <w:t>Проведение обязательных предварительных и пер</w:t>
            </w:r>
            <w:r w:rsidR="00950788">
              <w:rPr>
                <w:sz w:val="28"/>
                <w:szCs w:val="28"/>
              </w:rPr>
              <w:t>иодических медицинских осмотров.</w:t>
            </w:r>
          </w:p>
        </w:tc>
        <w:tc>
          <w:tcPr>
            <w:tcW w:w="0" w:type="auto"/>
          </w:tcPr>
          <w:p w:rsidR="00331D2D" w:rsidRDefault="00331D2D" w:rsidP="00331D2D"/>
          <w:p w:rsidR="00331D2D" w:rsidRDefault="00331D2D" w:rsidP="00331D2D">
            <w:r>
              <w:t>чел</w:t>
            </w:r>
          </w:p>
        </w:tc>
        <w:tc>
          <w:tcPr>
            <w:tcW w:w="0" w:type="auto"/>
          </w:tcPr>
          <w:p w:rsidR="00331D2D" w:rsidRDefault="00331D2D" w:rsidP="00331D2D"/>
          <w:p w:rsidR="00331D2D" w:rsidRDefault="00331D2D" w:rsidP="00331D2D">
            <w:r>
              <w:t>48</w:t>
            </w:r>
          </w:p>
        </w:tc>
        <w:tc>
          <w:tcPr>
            <w:tcW w:w="0" w:type="auto"/>
          </w:tcPr>
          <w:p w:rsidR="00331D2D" w:rsidRDefault="00331D2D" w:rsidP="00331D2D"/>
          <w:p w:rsidR="00331D2D" w:rsidRDefault="00331D2D" w:rsidP="00331D2D">
            <w:r>
              <w:t>140000</w:t>
            </w:r>
          </w:p>
        </w:tc>
        <w:tc>
          <w:tcPr>
            <w:tcW w:w="0" w:type="auto"/>
          </w:tcPr>
          <w:p w:rsidR="00331D2D" w:rsidRDefault="00331D2D" w:rsidP="00331D2D">
            <w:r>
              <w:t>ноябрь</w:t>
            </w:r>
          </w:p>
        </w:tc>
        <w:tc>
          <w:tcPr>
            <w:tcW w:w="0" w:type="auto"/>
          </w:tcPr>
          <w:p w:rsidR="00331D2D" w:rsidRDefault="00331D2D" w:rsidP="00331D2D"/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 </w:t>
            </w:r>
          </w:p>
        </w:tc>
      </w:tr>
      <w:tr w:rsidR="00331D2D" w:rsidTr="00362018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31D2D" w:rsidRDefault="00331D2D" w:rsidP="00331D2D">
            <w:pPr>
              <w:rPr>
                <w:sz w:val="28"/>
                <w:szCs w:val="28"/>
              </w:rPr>
            </w:pPr>
            <w:r w:rsidRPr="00DA68D1">
              <w:rPr>
                <w:sz w:val="28"/>
                <w:szCs w:val="28"/>
              </w:rPr>
              <w:t>Оснащение помещений (</w:t>
            </w:r>
            <w:r>
              <w:rPr>
                <w:sz w:val="28"/>
                <w:szCs w:val="28"/>
              </w:rPr>
              <w:t>прачечная,</w:t>
            </w:r>
            <w:r w:rsidRPr="00DA68D1">
              <w:rPr>
                <w:sz w:val="28"/>
                <w:szCs w:val="28"/>
              </w:rPr>
              <w:t xml:space="preserve"> спортзал, групповые и классные комнаты)</w:t>
            </w:r>
            <w:r>
              <w:rPr>
                <w:sz w:val="28"/>
                <w:szCs w:val="28"/>
              </w:rPr>
              <w:t xml:space="preserve"> </w:t>
            </w:r>
            <w:r w:rsidRPr="00141E4B">
              <w:rPr>
                <w:sz w:val="28"/>
                <w:szCs w:val="28"/>
              </w:rPr>
              <w:t>аптеч</w:t>
            </w:r>
            <w:r>
              <w:rPr>
                <w:sz w:val="28"/>
                <w:szCs w:val="28"/>
              </w:rPr>
              <w:t>ками для оказания первой помощи.</w:t>
            </w:r>
          </w:p>
          <w:p w:rsidR="00950788" w:rsidRDefault="00950788" w:rsidP="00331D2D">
            <w:pPr>
              <w:rPr>
                <w:sz w:val="28"/>
                <w:szCs w:val="28"/>
              </w:rPr>
            </w:pPr>
          </w:p>
          <w:p w:rsidR="00894D78" w:rsidRDefault="00894D78" w:rsidP="00331D2D">
            <w:pPr>
              <w:rPr>
                <w:sz w:val="28"/>
                <w:szCs w:val="28"/>
              </w:rPr>
            </w:pPr>
          </w:p>
          <w:p w:rsidR="00894D78" w:rsidRDefault="00894D78" w:rsidP="00331D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50788" w:rsidRPr="00DA68D1" w:rsidRDefault="00950788" w:rsidP="00331D2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>
            <w:r>
              <w:t>3000</w:t>
            </w:r>
          </w:p>
        </w:tc>
        <w:tc>
          <w:tcPr>
            <w:tcW w:w="0" w:type="auto"/>
            <w:vAlign w:val="center"/>
          </w:tcPr>
          <w:p w:rsidR="00331D2D" w:rsidRDefault="00950788" w:rsidP="00331D2D">
            <w:r>
              <w:t>Постоянно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31D2D" w:rsidRPr="00546FA0" w:rsidRDefault="00331D2D" w:rsidP="00546FA0">
            <w:pPr>
              <w:jc w:val="center"/>
              <w:rPr>
                <w:b/>
              </w:rPr>
            </w:pPr>
            <w:r w:rsidRPr="00546FA0">
              <w:rPr>
                <w:b/>
                <w:sz w:val="28"/>
                <w:szCs w:val="28"/>
              </w:rPr>
              <w:t>IV. Мероприятия по обеспечению средствами индивидуальной защиты (СИЗ)</w:t>
            </w:r>
          </w:p>
        </w:tc>
        <w:tc>
          <w:tcPr>
            <w:tcW w:w="0" w:type="auto"/>
          </w:tcPr>
          <w:p w:rsidR="00331D2D" w:rsidRDefault="00331D2D" w:rsidP="00331D2D"/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  <w:p w:rsidR="00331D2D" w:rsidRDefault="00331D2D" w:rsidP="00331D2D"/>
        </w:tc>
        <w:tc>
          <w:tcPr>
            <w:tcW w:w="0" w:type="auto"/>
          </w:tcPr>
          <w:p w:rsidR="00331D2D" w:rsidRDefault="00331D2D" w:rsidP="00331D2D"/>
          <w:p w:rsidR="00331D2D" w:rsidRDefault="00331D2D" w:rsidP="00331D2D">
            <w:r>
              <w:t xml:space="preserve"> 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331D2D" w:rsidRPr="00DA68D1" w:rsidRDefault="00331D2D" w:rsidP="00331D2D">
            <w:pPr>
              <w:rPr>
                <w:sz w:val="28"/>
                <w:szCs w:val="28"/>
              </w:rPr>
            </w:pPr>
            <w:r w:rsidRPr="00DA68D1">
              <w:rPr>
                <w:sz w:val="28"/>
                <w:szCs w:val="28"/>
              </w:rPr>
              <w:t>Обеспечить рабочих индивидуальными   средствами защиты, спецодеждой, в соответствии с установленными требованиями и нормами.</w:t>
            </w:r>
          </w:p>
        </w:tc>
        <w:tc>
          <w:tcPr>
            <w:tcW w:w="0" w:type="auto"/>
          </w:tcPr>
          <w:p w:rsidR="00331D2D" w:rsidRDefault="00331D2D" w:rsidP="00331D2D">
            <w:r>
              <w:t>чел</w:t>
            </w:r>
          </w:p>
        </w:tc>
        <w:tc>
          <w:tcPr>
            <w:tcW w:w="0" w:type="auto"/>
          </w:tcPr>
          <w:p w:rsidR="00331D2D" w:rsidRDefault="00331D2D" w:rsidP="00331D2D">
            <w:r>
              <w:t>16</w:t>
            </w:r>
          </w:p>
        </w:tc>
        <w:tc>
          <w:tcPr>
            <w:tcW w:w="0" w:type="auto"/>
          </w:tcPr>
          <w:p w:rsidR="00331D2D" w:rsidRDefault="00331D2D" w:rsidP="00331D2D">
            <w:r>
              <w:t>5000</w:t>
            </w:r>
          </w:p>
        </w:tc>
        <w:tc>
          <w:tcPr>
            <w:tcW w:w="0" w:type="auto"/>
            <w:vAlign w:val="center"/>
          </w:tcPr>
          <w:p w:rsidR="00331D2D" w:rsidRDefault="00331D2D" w:rsidP="00331D2D">
            <w:r>
              <w:t>Постоянно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331D2D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331D2D" w:rsidRPr="00DA68D1" w:rsidRDefault="00331D2D" w:rsidP="00331D2D">
            <w:pPr>
              <w:rPr>
                <w:sz w:val="28"/>
                <w:szCs w:val="28"/>
              </w:rPr>
            </w:pPr>
            <w:r w:rsidRPr="00DA68D1">
              <w:rPr>
                <w:sz w:val="28"/>
                <w:szCs w:val="28"/>
              </w:rPr>
              <w:t>Приобретение моющих и санитарно-гигиенических средств.</w:t>
            </w:r>
          </w:p>
        </w:tc>
        <w:tc>
          <w:tcPr>
            <w:tcW w:w="0" w:type="auto"/>
          </w:tcPr>
          <w:p w:rsidR="00331D2D" w:rsidRDefault="00331D2D" w:rsidP="00331D2D"/>
          <w:p w:rsidR="00331D2D" w:rsidRDefault="00331D2D" w:rsidP="00331D2D">
            <w:r>
              <w:t>чел</w:t>
            </w:r>
          </w:p>
        </w:tc>
        <w:tc>
          <w:tcPr>
            <w:tcW w:w="0" w:type="auto"/>
          </w:tcPr>
          <w:p w:rsidR="00331D2D" w:rsidRDefault="00331D2D" w:rsidP="00331D2D">
            <w:r>
              <w:t>12</w:t>
            </w:r>
          </w:p>
        </w:tc>
        <w:tc>
          <w:tcPr>
            <w:tcW w:w="0" w:type="auto"/>
          </w:tcPr>
          <w:p w:rsidR="00331D2D" w:rsidRDefault="00331D2D" w:rsidP="00331D2D">
            <w:r>
              <w:t>8000</w:t>
            </w:r>
          </w:p>
          <w:p w:rsidR="00331D2D" w:rsidRDefault="00331D2D" w:rsidP="00331D2D"/>
        </w:tc>
        <w:tc>
          <w:tcPr>
            <w:tcW w:w="0" w:type="auto"/>
          </w:tcPr>
          <w:p w:rsidR="00331D2D" w:rsidRDefault="00331D2D" w:rsidP="00331D2D">
            <w:r>
              <w:t xml:space="preserve"> Постоянно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  <w:p w:rsidR="00331D2D" w:rsidRDefault="00331D2D" w:rsidP="00331D2D">
            <w:r>
              <w:t xml:space="preserve">  </w:t>
            </w:r>
          </w:p>
        </w:tc>
      </w:tr>
      <w:tr w:rsidR="00331D2D" w:rsidTr="00F64E41">
        <w:trPr>
          <w:jc w:val="center"/>
        </w:trPr>
        <w:tc>
          <w:tcPr>
            <w:tcW w:w="0" w:type="auto"/>
          </w:tcPr>
          <w:p w:rsidR="00331D2D" w:rsidRDefault="00331D2D" w:rsidP="00950788"/>
          <w:p w:rsidR="00331D2D" w:rsidRDefault="00331D2D" w:rsidP="00331D2D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331D2D" w:rsidRPr="00DA68D1" w:rsidRDefault="00331D2D" w:rsidP="00331D2D">
            <w:pPr>
              <w:rPr>
                <w:sz w:val="28"/>
                <w:szCs w:val="28"/>
              </w:rPr>
            </w:pPr>
            <w:r w:rsidRPr="00DA68D1">
              <w:rPr>
                <w:sz w:val="28"/>
                <w:szCs w:val="28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  <w:tc>
          <w:tcPr>
            <w:tcW w:w="0" w:type="auto"/>
          </w:tcPr>
          <w:p w:rsidR="00331D2D" w:rsidRDefault="00331D2D" w:rsidP="00331D2D">
            <w:r>
              <w:t>чел</w:t>
            </w:r>
          </w:p>
        </w:tc>
        <w:tc>
          <w:tcPr>
            <w:tcW w:w="0" w:type="auto"/>
          </w:tcPr>
          <w:p w:rsidR="00331D2D" w:rsidRDefault="00331D2D" w:rsidP="00331D2D">
            <w:r>
              <w:t>1</w:t>
            </w:r>
          </w:p>
        </w:tc>
        <w:tc>
          <w:tcPr>
            <w:tcW w:w="0" w:type="auto"/>
          </w:tcPr>
          <w:p w:rsidR="00331D2D" w:rsidRDefault="00331D2D" w:rsidP="00331D2D">
            <w:r>
              <w:t>3000</w:t>
            </w:r>
          </w:p>
        </w:tc>
        <w:tc>
          <w:tcPr>
            <w:tcW w:w="0" w:type="auto"/>
          </w:tcPr>
          <w:p w:rsidR="00331D2D" w:rsidRDefault="00331D2D" w:rsidP="00331D2D">
            <w:r>
              <w:t>В течении года</w:t>
            </w:r>
          </w:p>
        </w:tc>
        <w:tc>
          <w:tcPr>
            <w:tcW w:w="0" w:type="auto"/>
          </w:tcPr>
          <w:p w:rsidR="00331D2D" w:rsidRDefault="00331D2D" w:rsidP="00331D2D">
            <w:r>
              <w:t xml:space="preserve">Зам </w:t>
            </w:r>
            <w:proofErr w:type="spellStart"/>
            <w:r>
              <w:t>дир</w:t>
            </w:r>
            <w:proofErr w:type="spellEnd"/>
            <w:r>
              <w:t xml:space="preserve"> по АХЧ</w:t>
            </w:r>
          </w:p>
          <w:p w:rsidR="00331D2D" w:rsidRDefault="00331D2D" w:rsidP="00331D2D"/>
        </w:tc>
      </w:tr>
      <w:tr w:rsidR="00331D2D" w:rsidRPr="0056366F" w:rsidTr="00F64E41">
        <w:trPr>
          <w:jc w:val="center"/>
        </w:trPr>
        <w:tc>
          <w:tcPr>
            <w:tcW w:w="0" w:type="auto"/>
          </w:tcPr>
          <w:p w:rsidR="00331D2D" w:rsidRPr="008F6944" w:rsidRDefault="00331D2D" w:rsidP="00331D2D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331D2D" w:rsidRPr="00546FA0" w:rsidRDefault="00331D2D" w:rsidP="00546FA0">
            <w:pPr>
              <w:jc w:val="center"/>
              <w:rPr>
                <w:b/>
              </w:rPr>
            </w:pPr>
            <w:r w:rsidRPr="00546FA0">
              <w:rPr>
                <w:b/>
                <w:sz w:val="28"/>
                <w:szCs w:val="28"/>
              </w:rPr>
              <w:t>V. Мероприятия, направленные на развитие физической культуры и спорта</w:t>
            </w:r>
          </w:p>
        </w:tc>
        <w:tc>
          <w:tcPr>
            <w:tcW w:w="0" w:type="auto"/>
          </w:tcPr>
          <w:p w:rsidR="00331D2D" w:rsidRPr="0056366F" w:rsidRDefault="00331D2D" w:rsidP="00331D2D"/>
        </w:tc>
        <w:tc>
          <w:tcPr>
            <w:tcW w:w="0" w:type="auto"/>
          </w:tcPr>
          <w:p w:rsidR="00331D2D" w:rsidRPr="0056366F" w:rsidRDefault="00331D2D" w:rsidP="00331D2D"/>
        </w:tc>
        <w:tc>
          <w:tcPr>
            <w:tcW w:w="0" w:type="auto"/>
          </w:tcPr>
          <w:p w:rsidR="00331D2D" w:rsidRPr="0056366F" w:rsidRDefault="00331D2D" w:rsidP="00331D2D"/>
        </w:tc>
        <w:tc>
          <w:tcPr>
            <w:tcW w:w="0" w:type="auto"/>
          </w:tcPr>
          <w:p w:rsidR="00331D2D" w:rsidRPr="0056366F" w:rsidRDefault="00331D2D" w:rsidP="00331D2D"/>
        </w:tc>
        <w:tc>
          <w:tcPr>
            <w:tcW w:w="0" w:type="auto"/>
          </w:tcPr>
          <w:p w:rsidR="00331D2D" w:rsidRPr="0056366F" w:rsidRDefault="00331D2D" w:rsidP="00331D2D"/>
        </w:tc>
      </w:tr>
      <w:tr w:rsidR="00950788" w:rsidRPr="0056366F" w:rsidTr="00F64E41">
        <w:trPr>
          <w:jc w:val="center"/>
        </w:trPr>
        <w:tc>
          <w:tcPr>
            <w:tcW w:w="0" w:type="auto"/>
          </w:tcPr>
          <w:p w:rsidR="00950788" w:rsidRPr="008F6944" w:rsidRDefault="00950788" w:rsidP="00950788">
            <w:pPr>
              <w:jc w:val="center"/>
              <w:rPr>
                <w:highlight w:val="yellow"/>
              </w:rPr>
            </w:pPr>
            <w:r w:rsidRPr="00FD44B0">
              <w:t>15</w:t>
            </w:r>
          </w:p>
        </w:tc>
        <w:tc>
          <w:tcPr>
            <w:tcW w:w="0" w:type="auto"/>
          </w:tcPr>
          <w:p w:rsidR="00950788" w:rsidRPr="0056366F" w:rsidRDefault="00950788" w:rsidP="00950788">
            <w:r>
              <w:rPr>
                <w:sz w:val="28"/>
                <w:szCs w:val="28"/>
              </w:rPr>
              <w:t>Р</w:t>
            </w:r>
            <w:r w:rsidRPr="00141E4B">
              <w:rPr>
                <w:sz w:val="28"/>
                <w:szCs w:val="28"/>
              </w:rPr>
              <w:t>еконструкция имеющихся спортивных сооружений, оборудования игровых и физкультурных залов, площадок для занятий физкультурой и спортом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50788" w:rsidRPr="0056366F" w:rsidRDefault="00950788" w:rsidP="00950788"/>
        </w:tc>
        <w:tc>
          <w:tcPr>
            <w:tcW w:w="0" w:type="auto"/>
          </w:tcPr>
          <w:p w:rsidR="00950788" w:rsidRPr="0056366F" w:rsidRDefault="00950788" w:rsidP="00950788"/>
        </w:tc>
        <w:tc>
          <w:tcPr>
            <w:tcW w:w="0" w:type="auto"/>
          </w:tcPr>
          <w:p w:rsidR="00950788" w:rsidRDefault="00950788" w:rsidP="00950788"/>
        </w:tc>
        <w:tc>
          <w:tcPr>
            <w:tcW w:w="0" w:type="auto"/>
          </w:tcPr>
          <w:p w:rsidR="00950788" w:rsidRDefault="00950788" w:rsidP="00950788">
            <w:r>
              <w:t>В течении года</w:t>
            </w:r>
          </w:p>
        </w:tc>
        <w:tc>
          <w:tcPr>
            <w:tcW w:w="0" w:type="auto"/>
          </w:tcPr>
          <w:p w:rsidR="00950788" w:rsidRPr="0056366F" w:rsidRDefault="00950788" w:rsidP="00950788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950788" w:rsidRPr="0056366F" w:rsidTr="00F64E41">
        <w:trPr>
          <w:jc w:val="center"/>
        </w:trPr>
        <w:tc>
          <w:tcPr>
            <w:tcW w:w="0" w:type="auto"/>
          </w:tcPr>
          <w:p w:rsidR="00950788" w:rsidRPr="008F6944" w:rsidRDefault="00950788" w:rsidP="00950788">
            <w:pPr>
              <w:jc w:val="center"/>
              <w:rPr>
                <w:highlight w:val="yellow"/>
              </w:rPr>
            </w:pPr>
            <w:r w:rsidRPr="00FD44B0">
              <w:t>16</w:t>
            </w:r>
          </w:p>
        </w:tc>
        <w:tc>
          <w:tcPr>
            <w:tcW w:w="0" w:type="auto"/>
          </w:tcPr>
          <w:p w:rsidR="00950788" w:rsidRPr="0056366F" w:rsidRDefault="00950788" w:rsidP="00950788">
            <w:r w:rsidRPr="00141E4B">
              <w:rPr>
                <w:sz w:val="28"/>
                <w:szCs w:val="28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  <w:tc>
          <w:tcPr>
            <w:tcW w:w="0" w:type="auto"/>
          </w:tcPr>
          <w:p w:rsidR="00950788" w:rsidRPr="0056366F" w:rsidRDefault="00950788" w:rsidP="00950788"/>
        </w:tc>
        <w:tc>
          <w:tcPr>
            <w:tcW w:w="0" w:type="auto"/>
          </w:tcPr>
          <w:p w:rsidR="00950788" w:rsidRPr="0056366F" w:rsidRDefault="00950788" w:rsidP="00950788"/>
        </w:tc>
        <w:tc>
          <w:tcPr>
            <w:tcW w:w="0" w:type="auto"/>
          </w:tcPr>
          <w:p w:rsidR="00950788" w:rsidRDefault="00950788" w:rsidP="00950788"/>
        </w:tc>
        <w:tc>
          <w:tcPr>
            <w:tcW w:w="0" w:type="auto"/>
          </w:tcPr>
          <w:p w:rsidR="00950788" w:rsidRPr="0056366F" w:rsidRDefault="00950788" w:rsidP="00950788">
            <w:r>
              <w:t>В течении года</w:t>
            </w:r>
          </w:p>
        </w:tc>
        <w:tc>
          <w:tcPr>
            <w:tcW w:w="0" w:type="auto"/>
          </w:tcPr>
          <w:p w:rsidR="00950788" w:rsidRPr="0056366F" w:rsidRDefault="00950788" w:rsidP="00950788">
            <w:r>
              <w:t xml:space="preserve">Ответственный </w:t>
            </w:r>
            <w:proofErr w:type="gramStart"/>
            <w:r>
              <w:t>по  ОТ</w:t>
            </w:r>
            <w:proofErr w:type="gramEnd"/>
          </w:p>
        </w:tc>
      </w:tr>
      <w:tr w:rsidR="00950788" w:rsidRPr="0056366F" w:rsidTr="00F64E41">
        <w:trPr>
          <w:jc w:val="center"/>
        </w:trPr>
        <w:tc>
          <w:tcPr>
            <w:tcW w:w="0" w:type="auto"/>
          </w:tcPr>
          <w:p w:rsidR="00950788" w:rsidRPr="008F6944" w:rsidRDefault="00950788" w:rsidP="00950788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950788" w:rsidRPr="0056366F" w:rsidRDefault="00950788" w:rsidP="00950788">
            <w:r>
              <w:t>итого</w:t>
            </w:r>
          </w:p>
        </w:tc>
        <w:tc>
          <w:tcPr>
            <w:tcW w:w="0" w:type="auto"/>
          </w:tcPr>
          <w:p w:rsidR="00950788" w:rsidRPr="0056366F" w:rsidRDefault="00950788" w:rsidP="00950788"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</w:tcPr>
          <w:p w:rsidR="00950788" w:rsidRPr="0056366F" w:rsidRDefault="00950788" w:rsidP="00950788"/>
        </w:tc>
        <w:tc>
          <w:tcPr>
            <w:tcW w:w="0" w:type="auto"/>
          </w:tcPr>
          <w:p w:rsidR="00950788" w:rsidRDefault="00950788" w:rsidP="00950788">
            <w:r>
              <w:t>175500</w:t>
            </w:r>
          </w:p>
        </w:tc>
        <w:tc>
          <w:tcPr>
            <w:tcW w:w="0" w:type="auto"/>
          </w:tcPr>
          <w:p w:rsidR="00950788" w:rsidRPr="0056366F" w:rsidRDefault="00950788" w:rsidP="00950788"/>
        </w:tc>
        <w:tc>
          <w:tcPr>
            <w:tcW w:w="0" w:type="auto"/>
          </w:tcPr>
          <w:p w:rsidR="00950788" w:rsidRPr="0056366F" w:rsidRDefault="00950788" w:rsidP="00950788"/>
        </w:tc>
      </w:tr>
    </w:tbl>
    <w:p w:rsidR="00DE56B3" w:rsidRDefault="00DE56B3" w:rsidP="00DE56B3">
      <w:r>
        <w:t xml:space="preserve">                             </w:t>
      </w:r>
    </w:p>
    <w:p w:rsidR="00DE56B3" w:rsidRDefault="00DE56B3" w:rsidP="00DE56B3"/>
    <w:p w:rsidR="00DE56B3" w:rsidRDefault="00DE56B3" w:rsidP="00DE56B3"/>
    <w:p w:rsidR="00DE56B3" w:rsidRDefault="00DE56B3" w:rsidP="00DE56B3"/>
    <w:p w:rsidR="00407364" w:rsidRDefault="00407364"/>
    <w:sectPr w:rsidR="00407364" w:rsidSect="00200BD1">
      <w:headerReference w:type="even" r:id="rId7"/>
      <w:headerReference w:type="default" r:id="rId8"/>
      <w:pgSz w:w="16838" w:h="11906" w:orient="landscape" w:code="9"/>
      <w:pgMar w:top="36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0A9D">
      <w:r>
        <w:separator/>
      </w:r>
    </w:p>
  </w:endnote>
  <w:endnote w:type="continuationSeparator" w:id="0">
    <w:p w:rsidR="00000000" w:rsidRDefault="0076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0A9D">
      <w:r>
        <w:separator/>
      </w:r>
    </w:p>
  </w:footnote>
  <w:footnote w:type="continuationSeparator" w:id="0">
    <w:p w:rsidR="00000000" w:rsidRDefault="0076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D" w:rsidRDefault="00546FA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272D" w:rsidRDefault="00760A9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72D" w:rsidRDefault="00760A9D" w:rsidP="00200BD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4423B"/>
    <w:multiLevelType w:val="hybridMultilevel"/>
    <w:tmpl w:val="320EA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B62"/>
    <w:multiLevelType w:val="hybridMultilevel"/>
    <w:tmpl w:val="89A0202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B9A41D4"/>
    <w:multiLevelType w:val="hybridMultilevel"/>
    <w:tmpl w:val="1ADA8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B3"/>
    <w:rsid w:val="00257B50"/>
    <w:rsid w:val="00331D2D"/>
    <w:rsid w:val="003C30F0"/>
    <w:rsid w:val="00407364"/>
    <w:rsid w:val="004A2F41"/>
    <w:rsid w:val="00546FA0"/>
    <w:rsid w:val="00760A9D"/>
    <w:rsid w:val="008842BF"/>
    <w:rsid w:val="00894D78"/>
    <w:rsid w:val="008B5480"/>
    <w:rsid w:val="00950788"/>
    <w:rsid w:val="00B8096B"/>
    <w:rsid w:val="00CA5F9C"/>
    <w:rsid w:val="00DA68D1"/>
    <w:rsid w:val="00DE56B3"/>
    <w:rsid w:val="00F44716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E0DE0-3570-4254-B6A2-15371BD0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56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6B3"/>
  </w:style>
  <w:style w:type="paragraph" w:customStyle="1" w:styleId="1">
    <w:name w:val="Обычный1"/>
    <w:rsid w:val="00DE56B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4D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4</cp:lastModifiedBy>
  <cp:revision>10</cp:revision>
  <cp:lastPrinted>2019-11-20T09:17:00Z</cp:lastPrinted>
  <dcterms:created xsi:type="dcterms:W3CDTF">2019-11-03T15:26:00Z</dcterms:created>
  <dcterms:modified xsi:type="dcterms:W3CDTF">2019-11-20T11:38:00Z</dcterms:modified>
</cp:coreProperties>
</file>