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51" w:rsidRDefault="00A73051" w:rsidP="00A7305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185735">
        <w:rPr>
          <w:b/>
          <w:bCs/>
          <w:kern w:val="36"/>
          <w:sz w:val="36"/>
          <w:szCs w:val="36"/>
        </w:rPr>
        <w:t>КПК</w:t>
      </w:r>
    </w:p>
    <w:p w:rsidR="00A73051" w:rsidRPr="00185735" w:rsidRDefault="00A73051" w:rsidP="00A7305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185735">
        <w:rPr>
          <w:b/>
          <w:bCs/>
          <w:kern w:val="36"/>
          <w:sz w:val="36"/>
          <w:szCs w:val="36"/>
        </w:rPr>
        <w:t>«Кредитно-сберегательный союз работников образования и науки»</w:t>
      </w:r>
    </w:p>
    <w:p w:rsidR="00A73051" w:rsidRPr="000F4B7F" w:rsidRDefault="00A73051" w:rsidP="00A73051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0F4B7F">
        <w:rPr>
          <w:bCs/>
          <w:kern w:val="36"/>
          <w:sz w:val="28"/>
          <w:szCs w:val="28"/>
        </w:rPr>
        <w:t>Основная деятельность КПК «Кредитно-сберегательный союз работников образования и науки» состоит в организации финансовой взаимопомощи членам кредитного кооператива путем сбережения их средств и предоставления займов. Это некоммерческая организация, не имеющая в качестве основной цели в своей деятельности извлечения прибыли и не распределяющая полученную прибыль между ее участниками.</w:t>
      </w:r>
    </w:p>
    <w:p w:rsidR="00A73051" w:rsidRPr="000F4B7F" w:rsidRDefault="00A73051" w:rsidP="00A73051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0F4B7F">
        <w:rPr>
          <w:bCs/>
          <w:kern w:val="36"/>
          <w:sz w:val="28"/>
          <w:szCs w:val="28"/>
        </w:rPr>
        <w:t xml:space="preserve"> </w:t>
      </w:r>
      <w:r w:rsidRPr="000F4B7F">
        <w:rPr>
          <w:bCs/>
          <w:kern w:val="36"/>
          <w:sz w:val="28"/>
          <w:szCs w:val="28"/>
        </w:rPr>
        <w:tab/>
        <w:t>Членами «Кредитно-сберегательного союза работников образования и науки» могут быть:</w:t>
      </w:r>
    </w:p>
    <w:p w:rsidR="00A73051" w:rsidRPr="000F4B7F" w:rsidRDefault="00A73051" w:rsidP="00A73051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0F4B7F">
        <w:rPr>
          <w:bCs/>
          <w:kern w:val="36"/>
          <w:sz w:val="28"/>
          <w:szCs w:val="28"/>
        </w:rPr>
        <w:t>- физические лица, достигшие возраста 16 лет, являющиеся членами Профсоюза работников народного образования и науки Российской Федерации, признающие Устав кредитного кооператива и иные его внутренние документы;</w:t>
      </w:r>
      <w:r w:rsidRPr="000F4B7F">
        <w:rPr>
          <w:bCs/>
          <w:kern w:val="36"/>
          <w:sz w:val="28"/>
          <w:szCs w:val="28"/>
        </w:rPr>
        <w:br/>
        <w:t>- юридические лица: Краснодарская краевая территориальная организация Профсоюза работников народного образования и науки РФ и профсоюзные организации, являющиеся юридическими лицами, непосредственно входящие в ее структуру, организации системы образования Краснодарского края, имеющие первичные организации Профсоюза работников народного образования и науки РФ, признающие Устав и внутренние нормативные документы кредитного кооператива. Юридическое лицо - член кредитного кооператива - участвует в деятельности кредитного кооператива через своего представителя.</w:t>
      </w:r>
    </w:p>
    <w:p w:rsidR="00A73051" w:rsidRPr="000F4B7F" w:rsidRDefault="00A73051" w:rsidP="00A73051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0F4B7F">
        <w:rPr>
          <w:bCs/>
          <w:kern w:val="36"/>
          <w:sz w:val="28"/>
          <w:szCs w:val="28"/>
        </w:rPr>
        <w:t>Взносы членов КСС: вступительный (разовый) – 100 рублей; обязательный паевой взно</w:t>
      </w:r>
      <w:proofErr w:type="gramStart"/>
      <w:r w:rsidRPr="000F4B7F">
        <w:rPr>
          <w:bCs/>
          <w:kern w:val="36"/>
          <w:sz w:val="28"/>
          <w:szCs w:val="28"/>
        </w:rPr>
        <w:t>с(</w:t>
      </w:r>
      <w:proofErr w:type="gramEnd"/>
      <w:r w:rsidRPr="000F4B7F">
        <w:rPr>
          <w:bCs/>
          <w:kern w:val="36"/>
          <w:sz w:val="28"/>
          <w:szCs w:val="28"/>
        </w:rPr>
        <w:t>разовый) – 200 руб., ежегодный членский взнос – 100 руб.</w:t>
      </w:r>
    </w:p>
    <w:p w:rsidR="00A73051" w:rsidRPr="000F4B7F" w:rsidRDefault="00A73051" w:rsidP="00A73051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0F4B7F">
        <w:rPr>
          <w:bCs/>
          <w:kern w:val="36"/>
          <w:sz w:val="28"/>
          <w:szCs w:val="28"/>
        </w:rPr>
        <w:t>Своим членам КСС предоставляет заем под 15% процентов годовых (для сравнения:</w:t>
      </w:r>
      <w:proofErr w:type="gramEnd"/>
      <w:r w:rsidRPr="000F4B7F">
        <w:rPr>
          <w:bCs/>
          <w:kern w:val="36"/>
          <w:sz w:val="28"/>
          <w:szCs w:val="28"/>
        </w:rPr>
        <w:t xml:space="preserve"> </w:t>
      </w:r>
      <w:proofErr w:type="gramStart"/>
      <w:r w:rsidRPr="000F4B7F">
        <w:rPr>
          <w:bCs/>
          <w:kern w:val="36"/>
          <w:sz w:val="28"/>
          <w:szCs w:val="28"/>
        </w:rPr>
        <w:t>Сбербанк предоставляет заем под  19-21%; ВТБ</w:t>
      </w:r>
      <w:r>
        <w:rPr>
          <w:bCs/>
          <w:kern w:val="36"/>
          <w:sz w:val="28"/>
          <w:szCs w:val="28"/>
        </w:rPr>
        <w:t xml:space="preserve"> </w:t>
      </w:r>
      <w:r w:rsidRPr="000F4B7F">
        <w:rPr>
          <w:bCs/>
          <w:kern w:val="36"/>
          <w:sz w:val="28"/>
          <w:szCs w:val="28"/>
        </w:rPr>
        <w:t>24 – 17-24%).</w:t>
      </w:r>
      <w:proofErr w:type="gramEnd"/>
    </w:p>
    <w:p w:rsidR="00A73051" w:rsidRPr="000F4B7F" w:rsidRDefault="00A73051" w:rsidP="00A73051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0F4B7F">
        <w:rPr>
          <w:bCs/>
          <w:kern w:val="36"/>
          <w:sz w:val="28"/>
          <w:szCs w:val="28"/>
        </w:rPr>
        <w:t>Члены КСС имеют возможность вносить имеющиеся личные свободные сбережения с доходностью 11% годовых, что значительно выше доходности большинства банков, работающих на территории РФ</w:t>
      </w:r>
    </w:p>
    <w:p w:rsidR="00A73051" w:rsidRPr="000F4B7F" w:rsidRDefault="00A73051" w:rsidP="00A73051">
      <w:pPr>
        <w:pStyle w:val="a3"/>
        <w:ind w:firstLine="708"/>
        <w:jc w:val="both"/>
        <w:rPr>
          <w:sz w:val="28"/>
          <w:szCs w:val="28"/>
        </w:rPr>
      </w:pPr>
    </w:p>
    <w:p w:rsidR="00CA5FF5" w:rsidRDefault="00CA5FF5"/>
    <w:sectPr w:rsidR="00CA5FF5" w:rsidSect="00C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051"/>
    <w:rsid w:val="0008777A"/>
    <w:rsid w:val="00A73051"/>
    <w:rsid w:val="00CA5FF5"/>
    <w:rsid w:val="00FA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0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DreamLair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2013-03-30T14:05:00Z</dcterms:created>
  <dcterms:modified xsi:type="dcterms:W3CDTF">2013-03-30T14:06:00Z</dcterms:modified>
</cp:coreProperties>
</file>