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9E" w:rsidRPr="0048099B" w:rsidRDefault="0083219E" w:rsidP="008321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9B">
        <w:rPr>
          <w:rFonts w:ascii="Times New Roman" w:hAnsi="Times New Roman" w:cs="Times New Roman"/>
          <w:b/>
          <w:sz w:val="24"/>
          <w:szCs w:val="24"/>
        </w:rPr>
        <w:t xml:space="preserve">ИНФОРМАЦИЯ ДЛЯ РОДИТЕЛЕЙ </w:t>
      </w:r>
      <w:bookmarkStart w:id="0" w:name="_GoBack"/>
      <w:bookmarkEnd w:id="0"/>
    </w:p>
    <w:p w:rsidR="0083219E" w:rsidRPr="0048099B" w:rsidRDefault="0083219E" w:rsidP="008321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9B">
        <w:rPr>
          <w:rFonts w:ascii="Times New Roman" w:hAnsi="Times New Roman" w:cs="Times New Roman"/>
          <w:b/>
          <w:sz w:val="24"/>
          <w:szCs w:val="24"/>
        </w:rPr>
        <w:t>о расходах на одного ребенка и родительской плате</w:t>
      </w:r>
    </w:p>
    <w:p w:rsidR="0083219E" w:rsidRDefault="0083219E" w:rsidP="008321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9B">
        <w:rPr>
          <w:rFonts w:ascii="Times New Roman" w:hAnsi="Times New Roman" w:cs="Times New Roman"/>
          <w:b/>
          <w:sz w:val="24"/>
          <w:szCs w:val="24"/>
        </w:rPr>
        <w:t>в МОБУ НОШ – ДС № 80 г. Сочи</w:t>
      </w:r>
    </w:p>
    <w:p w:rsidR="0083219E" w:rsidRDefault="0083219E" w:rsidP="008321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19E" w:rsidRDefault="0083219E" w:rsidP="00832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Расходу в детском саду в год в расчет 1-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ребенка составили в 2017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году  61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526,78 </w:t>
      </w:r>
      <w:r w:rsidRPr="003943CF">
        <w:rPr>
          <w:rFonts w:ascii="Times New Roman" w:hAnsi="Times New Roman" w:cs="Times New Roman"/>
          <w:sz w:val="24"/>
          <w:szCs w:val="24"/>
        </w:rPr>
        <w:t>рублей, из них:</w:t>
      </w:r>
    </w:p>
    <w:p w:rsidR="0083219E" w:rsidRPr="003943CF" w:rsidRDefault="0083219E" w:rsidP="008321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3CF">
        <w:rPr>
          <w:rFonts w:ascii="Times New Roman" w:hAnsi="Times New Roman" w:cs="Times New Roman"/>
          <w:b/>
          <w:sz w:val="24"/>
          <w:szCs w:val="24"/>
        </w:rPr>
        <w:t>краевой бюджет</w:t>
      </w:r>
      <w:r w:rsidRPr="003943CF">
        <w:rPr>
          <w:rFonts w:ascii="Times New Roman" w:hAnsi="Times New Roman" w:cs="Times New Roman"/>
          <w:sz w:val="24"/>
          <w:szCs w:val="24"/>
        </w:rPr>
        <w:t xml:space="preserve"> (</w:t>
      </w:r>
      <w:r w:rsidRPr="003943CF">
        <w:rPr>
          <w:rFonts w:ascii="Times New Roman" w:hAnsi="Times New Roman" w:cs="Times New Roman"/>
          <w:i/>
          <w:sz w:val="24"/>
          <w:szCs w:val="24"/>
        </w:rPr>
        <w:t>оплата труда сотрудников детского сада, приобретение учебных пособий, средств</w:t>
      </w:r>
      <w:r>
        <w:rPr>
          <w:rFonts w:ascii="Times New Roman" w:hAnsi="Times New Roman" w:cs="Times New Roman"/>
          <w:i/>
          <w:sz w:val="24"/>
          <w:szCs w:val="24"/>
        </w:rPr>
        <w:t xml:space="preserve"> обучения, игр,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игрушек)-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40 622,03</w:t>
      </w:r>
      <w:r w:rsidRPr="003943C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3219E" w:rsidRPr="003943CF" w:rsidRDefault="0083219E" w:rsidP="008321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3CF">
        <w:rPr>
          <w:rFonts w:ascii="Times New Roman" w:hAnsi="Times New Roman" w:cs="Times New Roman"/>
          <w:b/>
          <w:sz w:val="24"/>
          <w:szCs w:val="24"/>
        </w:rPr>
        <w:t>местный бюджет</w:t>
      </w:r>
      <w:r w:rsidRPr="003943CF">
        <w:rPr>
          <w:rFonts w:ascii="Times New Roman" w:hAnsi="Times New Roman" w:cs="Times New Roman"/>
          <w:sz w:val="24"/>
          <w:szCs w:val="24"/>
        </w:rPr>
        <w:t xml:space="preserve"> </w:t>
      </w:r>
      <w:r w:rsidRPr="003943CF">
        <w:rPr>
          <w:rFonts w:ascii="Times New Roman" w:hAnsi="Times New Roman" w:cs="Times New Roman"/>
          <w:i/>
          <w:sz w:val="24"/>
          <w:szCs w:val="24"/>
        </w:rPr>
        <w:t xml:space="preserve">(расходы по содержанию зданий, оплату коммунальных услуг детского сада, оплата части расходов на питание воспитанников, включая льготные категории, установленные </w:t>
      </w:r>
      <w:proofErr w:type="gramStart"/>
      <w:r w:rsidRPr="003943CF">
        <w:rPr>
          <w:rFonts w:ascii="Times New Roman" w:hAnsi="Times New Roman" w:cs="Times New Roman"/>
          <w:i/>
          <w:sz w:val="24"/>
          <w:szCs w:val="24"/>
        </w:rPr>
        <w:t>законодательством)-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8 256,27 </w:t>
      </w:r>
      <w:r w:rsidRPr="003943CF">
        <w:rPr>
          <w:rFonts w:ascii="Times New Roman" w:hAnsi="Times New Roman" w:cs="Times New Roman"/>
          <w:sz w:val="24"/>
          <w:szCs w:val="24"/>
        </w:rPr>
        <w:t>рублей;</w:t>
      </w:r>
    </w:p>
    <w:p w:rsidR="0083219E" w:rsidRPr="003943CF" w:rsidRDefault="0083219E" w:rsidP="008321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родительская плата </w:t>
      </w:r>
      <w:r>
        <w:rPr>
          <w:rFonts w:ascii="Times New Roman" w:hAnsi="Times New Roman" w:cs="Times New Roman"/>
          <w:i/>
          <w:sz w:val="24"/>
          <w:szCs w:val="24"/>
        </w:rPr>
        <w:t xml:space="preserve">(включает только частичную оплату питания, расходы хозяйственно-бытовые и личную гигиену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детей)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12 648,47 рублей.</w:t>
      </w:r>
    </w:p>
    <w:p w:rsidR="0083219E" w:rsidRDefault="0083219E" w:rsidP="0083219E">
      <w:pPr>
        <w:pStyle w:val="a3"/>
        <w:spacing w:after="0"/>
        <w:ind w:left="0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на питание 1-го ребенка за счет всех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( местного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бюджета и родительской платы) расходуется в день 104,32 рублей.</w:t>
      </w:r>
    </w:p>
    <w:p w:rsidR="0083219E" w:rsidRDefault="0083219E" w:rsidP="0083219E">
      <w:pPr>
        <w:pStyle w:val="a3"/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Согласно Федеральному закону 273-ФЗ родительская плата не взимается за </w:t>
      </w:r>
      <w:r>
        <w:rPr>
          <w:rFonts w:ascii="Times New Roman" w:hAnsi="Times New Roman" w:cs="Times New Roman"/>
          <w:sz w:val="24"/>
          <w:szCs w:val="24"/>
        </w:rPr>
        <w:t>детей-инвалидов, детей-сирот и детей, оставшихся без попечительства родителей, а также за детей с туберкулезной интоксикацией.</w:t>
      </w:r>
    </w:p>
    <w:p w:rsidR="0083219E" w:rsidRDefault="0083219E" w:rsidP="0083219E">
      <w:pPr>
        <w:pStyle w:val="a3"/>
        <w:spacing w:after="0"/>
        <w:ind w:left="0"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 родительской платы установлен </w:t>
      </w: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нормативного акта муниципального образования, устанавливающего размер родительской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платы)</w:t>
      </w:r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«05» 12 2017 года № 27 57, и </w:t>
      </w:r>
      <w:r>
        <w:rPr>
          <w:rFonts w:ascii="Times New Roman" w:hAnsi="Times New Roman" w:cs="Times New Roman"/>
          <w:b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95; 81,9; 58 рублей </w:t>
      </w:r>
      <w:r>
        <w:rPr>
          <w:rFonts w:ascii="Times New Roman" w:hAnsi="Times New Roman" w:cs="Times New Roman"/>
          <w:i/>
          <w:sz w:val="24"/>
          <w:szCs w:val="24"/>
        </w:rPr>
        <w:t xml:space="preserve">(в месяц или день) и зависит от условий (возраст воспитанников, длительность пребывания в группе) </w:t>
      </w:r>
      <w:r>
        <w:rPr>
          <w:rFonts w:ascii="Times New Roman" w:hAnsi="Times New Roman" w:cs="Times New Roman"/>
          <w:sz w:val="24"/>
          <w:szCs w:val="24"/>
        </w:rPr>
        <w:t xml:space="preserve">и составляет 20,55% от всех расходов </w:t>
      </w:r>
      <w:r>
        <w:rPr>
          <w:rFonts w:ascii="Times New Roman" w:hAnsi="Times New Roman" w:cs="Times New Roman"/>
          <w:b/>
          <w:sz w:val="24"/>
          <w:szCs w:val="24"/>
        </w:rPr>
        <w:t>на 1-го ребенка.</w:t>
      </w:r>
    </w:p>
    <w:p w:rsidR="0083219E" w:rsidRDefault="0083219E" w:rsidP="0083219E">
      <w:pPr>
        <w:pStyle w:val="a3"/>
        <w:spacing w:after="0"/>
        <w:ind w:left="0" w:firstLine="4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льготы по уплате родительской платы </w:t>
      </w:r>
      <w:r>
        <w:rPr>
          <w:rFonts w:ascii="Times New Roman" w:hAnsi="Times New Roman" w:cs="Times New Roman"/>
          <w:sz w:val="24"/>
          <w:szCs w:val="24"/>
        </w:rPr>
        <w:t xml:space="preserve">установлена для следующей категории родителей: </w:t>
      </w:r>
      <w:r>
        <w:rPr>
          <w:rFonts w:ascii="Times New Roman" w:hAnsi="Times New Roman" w:cs="Times New Roman"/>
          <w:i/>
          <w:sz w:val="24"/>
          <w:szCs w:val="24"/>
        </w:rPr>
        <w:t>(перечислить в соответствии с нормативным актом МО)</w:t>
      </w:r>
    </w:p>
    <w:p w:rsidR="0083219E" w:rsidRDefault="0083219E" w:rsidP="0083219E">
      <w:pPr>
        <w:pStyle w:val="a3"/>
        <w:spacing w:after="0"/>
        <w:ind w:left="0" w:firstLine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219E" w:rsidRDefault="0083219E" w:rsidP="0083219E">
      <w:pPr>
        <w:pStyle w:val="a3"/>
        <w:spacing w:after="0"/>
        <w:ind w:left="0"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качестве материальной поддержки родителям выплачивается компенсация:</w:t>
      </w:r>
    </w:p>
    <w:p w:rsidR="0083219E" w:rsidRDefault="0083219E" w:rsidP="0083219E">
      <w:pPr>
        <w:pStyle w:val="a3"/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первого ребенка – 20%;</w:t>
      </w:r>
    </w:p>
    <w:p w:rsidR="0083219E" w:rsidRDefault="0083219E" w:rsidP="0083219E">
      <w:pPr>
        <w:pStyle w:val="a3"/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второго – 50%;</w:t>
      </w:r>
    </w:p>
    <w:p w:rsidR="0083219E" w:rsidRDefault="0083219E" w:rsidP="0083219E">
      <w:pPr>
        <w:pStyle w:val="a3"/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третьего ребенка и последующих детей в размере 70% за фактически оплаченные родителями месяцы присмотра и ухода за ребенком из расчета среднего размера родительской платы, но не более внесенной родителями суммы платы.</w:t>
      </w:r>
    </w:p>
    <w:p w:rsidR="0083219E" w:rsidRDefault="0083219E" w:rsidP="0083219E">
      <w:pPr>
        <w:pStyle w:val="a3"/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3219E" w:rsidRDefault="0083219E" w:rsidP="0083219E">
      <w:pPr>
        <w:pStyle w:val="a3"/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 и порядок выплаты компенсации, а также перечень документов, </w:t>
      </w:r>
      <w:r>
        <w:rPr>
          <w:rFonts w:ascii="Times New Roman" w:hAnsi="Times New Roman" w:cs="Times New Roman"/>
          <w:sz w:val="24"/>
          <w:szCs w:val="24"/>
        </w:rPr>
        <w:t>необходимых для ее получения, утвержден постановлением главы администрации (губернатора) Краснодарского края от 12 декабря 2013 года № 1460.</w:t>
      </w:r>
    </w:p>
    <w:p w:rsidR="0083219E" w:rsidRDefault="0083219E" w:rsidP="0083219E">
      <w:pPr>
        <w:pStyle w:val="a3"/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3219E" w:rsidRDefault="0083219E" w:rsidP="0083219E">
      <w:pPr>
        <w:pStyle w:val="a3"/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компенсации родителю (законному представителю) необходимо обратиться Егоркиной Наталье Владимировне, контактный телефон 250-24-25.</w:t>
      </w:r>
    </w:p>
    <w:p w:rsidR="0083219E" w:rsidRPr="00011B40" w:rsidRDefault="0083219E" w:rsidP="0083219E">
      <w:pPr>
        <w:pStyle w:val="a3"/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3219E" w:rsidRPr="00C813EC" w:rsidRDefault="0083219E" w:rsidP="0083219E">
      <w:pPr>
        <w:pStyle w:val="a3"/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информация, касающаяся родительской платы, размещена на официальном сайте:</w:t>
      </w:r>
    </w:p>
    <w:p w:rsidR="0083219E" w:rsidRDefault="0083219E" w:rsidP="0083219E">
      <w:pPr>
        <w:pStyle w:val="a3"/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D420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D420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AD420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nosh</w:t>
        </w:r>
        <w:r w:rsidRPr="00AD4203">
          <w:rPr>
            <w:rStyle w:val="a4"/>
            <w:rFonts w:ascii="Times New Roman" w:hAnsi="Times New Roman" w:cs="Times New Roman"/>
            <w:sz w:val="24"/>
            <w:szCs w:val="24"/>
          </w:rPr>
          <w:t>80.</w:t>
        </w:r>
        <w:proofErr w:type="spellStart"/>
        <w:r w:rsidRPr="00AD420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sochi</w:t>
        </w:r>
        <w:proofErr w:type="spellEnd"/>
        <w:r w:rsidRPr="00AD420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AD420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schools</w:t>
        </w:r>
        <w:r w:rsidRPr="00AD420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D420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D420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3219E" w:rsidRDefault="0083219E" w:rsidP="0083219E">
      <w:pPr>
        <w:pStyle w:val="a3"/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219E" w:rsidRPr="003943CF" w:rsidRDefault="0083219E" w:rsidP="0083219E">
      <w:pPr>
        <w:pStyle w:val="a3"/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задать свои вопросы Вы можете по телефону 250-24-25, 250-14-40.</w:t>
      </w:r>
    </w:p>
    <w:p w:rsidR="00B5381B" w:rsidRDefault="00B5381B"/>
    <w:sectPr w:rsidR="00B5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535FE"/>
    <w:multiLevelType w:val="hybridMultilevel"/>
    <w:tmpl w:val="11CE6A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9E"/>
    <w:rsid w:val="0083219E"/>
    <w:rsid w:val="00B5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1569D-8BE4-4F19-9B87-C3BA425E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1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2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sh80.sochi-school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Челокьян Галина</dc:creator>
  <cp:keywords/>
  <dc:description/>
  <cp:lastModifiedBy>Челокьян Галина</cp:lastModifiedBy>
  <cp:revision>1</cp:revision>
  <dcterms:created xsi:type="dcterms:W3CDTF">2017-05-10T14:43:00Z</dcterms:created>
  <dcterms:modified xsi:type="dcterms:W3CDTF">2017-05-10T14:48:00Z</dcterms:modified>
</cp:coreProperties>
</file>